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0BAA" w14:textId="5DAA01EA" w:rsidR="00293B4B" w:rsidRDefault="00AA54F7">
      <w:r>
        <w:rPr>
          <w:noProof/>
          <w:lang w:eastAsia="fr-FR"/>
        </w:rPr>
        <w:drawing>
          <wp:anchor distT="0" distB="0" distL="114300" distR="114300" simplePos="0" relativeHeight="251659264" behindDoc="0" locked="0" layoutInCell="1" allowOverlap="1" wp14:anchorId="16DE554C" wp14:editId="253F721C">
            <wp:simplePos x="0" y="0"/>
            <wp:positionH relativeFrom="margin">
              <wp:posOffset>57150</wp:posOffset>
            </wp:positionH>
            <wp:positionV relativeFrom="paragraph">
              <wp:posOffset>-969010</wp:posOffset>
            </wp:positionV>
            <wp:extent cx="5760720" cy="17430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15382"/>
                    <a:stretch/>
                  </pic:blipFill>
                  <pic:spPr bwMode="auto">
                    <a:xfrm>
                      <a:off x="0" y="0"/>
                      <a:ext cx="576072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09C264" w14:textId="65064AFE" w:rsidR="004E528F" w:rsidRDefault="004E528F" w:rsidP="008A47E9">
      <w:pPr>
        <w:rPr>
          <w:sz w:val="24"/>
          <w:szCs w:val="24"/>
        </w:rPr>
      </w:pPr>
    </w:p>
    <w:p w14:paraId="4855D853" w14:textId="77777777" w:rsidR="007348E5" w:rsidRPr="00784E6B" w:rsidRDefault="007348E5" w:rsidP="00BB6C28">
      <w:pPr>
        <w:pStyle w:val="Sansinterligne"/>
        <w:rPr>
          <w:b/>
          <w:color w:val="C00000"/>
          <w:sz w:val="32"/>
          <w:szCs w:val="32"/>
        </w:rPr>
      </w:pPr>
    </w:p>
    <w:tbl>
      <w:tblPr>
        <w:tblW w:w="0" w:type="auto"/>
        <w:tblLook w:val="04A0" w:firstRow="1" w:lastRow="0" w:firstColumn="1" w:lastColumn="0" w:noHBand="0" w:noVBand="1"/>
      </w:tblPr>
      <w:tblGrid>
        <w:gridCol w:w="4570"/>
        <w:gridCol w:w="4502"/>
      </w:tblGrid>
      <w:tr w:rsidR="008D28F7" w:rsidRPr="002F6E27" w14:paraId="3C409627" w14:textId="77777777" w:rsidTr="002A31C9">
        <w:tc>
          <w:tcPr>
            <w:tcW w:w="5002" w:type="dxa"/>
            <w:shd w:val="clear" w:color="auto" w:fill="auto"/>
          </w:tcPr>
          <w:p w14:paraId="69781923" w14:textId="3DBB881D" w:rsidR="008D28F7" w:rsidRPr="008D28F7" w:rsidRDefault="008D28F7" w:rsidP="008D28F7">
            <w:pPr>
              <w:rPr>
                <w:rFonts w:ascii="Calibri" w:hAnsi="Calibri" w:cs="Arial"/>
                <w:b/>
                <w:bCs/>
              </w:rPr>
            </w:pPr>
            <w:r w:rsidRPr="008D28F7">
              <w:rPr>
                <w:rFonts w:ascii="Calibri" w:hAnsi="Calibri" w:cs="Arial"/>
                <w:b/>
                <w:bCs/>
              </w:rPr>
              <w:t>COMMUNIQUÉ DE PRESSE</w:t>
            </w:r>
          </w:p>
        </w:tc>
        <w:tc>
          <w:tcPr>
            <w:tcW w:w="5002" w:type="dxa"/>
            <w:shd w:val="clear" w:color="auto" w:fill="auto"/>
          </w:tcPr>
          <w:p w14:paraId="5D52D95B" w14:textId="77777777" w:rsidR="008D28F7" w:rsidRPr="002F6E27" w:rsidRDefault="008D28F7" w:rsidP="00557344">
            <w:pPr>
              <w:rPr>
                <w:rFonts w:ascii="Calibri" w:hAnsi="Calibri" w:cs="Arial"/>
                <w:bCs/>
              </w:rPr>
            </w:pPr>
          </w:p>
          <w:p w14:paraId="4E69647B" w14:textId="20D56EE3" w:rsidR="008D28F7" w:rsidRPr="002F6E27" w:rsidRDefault="00E01AD6" w:rsidP="0023582E">
            <w:pPr>
              <w:jc w:val="right"/>
              <w:rPr>
                <w:rFonts w:ascii="Calibri" w:hAnsi="Calibri" w:cs="Arial"/>
                <w:b/>
                <w:bCs/>
              </w:rPr>
            </w:pPr>
            <w:r>
              <w:rPr>
                <w:rFonts w:ascii="Calibri" w:hAnsi="Calibri" w:cs="Arial"/>
                <w:bCs/>
              </w:rPr>
              <w:t>Mourenx</w:t>
            </w:r>
            <w:r w:rsidR="001439FA">
              <w:rPr>
                <w:rFonts w:ascii="Calibri" w:hAnsi="Calibri" w:cs="Arial"/>
                <w:bCs/>
              </w:rPr>
              <w:t xml:space="preserve">, </w:t>
            </w:r>
            <w:r w:rsidR="00DE1B9F">
              <w:rPr>
                <w:rFonts w:ascii="Calibri" w:hAnsi="Calibri" w:cs="Arial"/>
                <w:bCs/>
              </w:rPr>
              <w:t xml:space="preserve">le </w:t>
            </w:r>
            <w:r>
              <w:rPr>
                <w:rFonts w:ascii="Calibri" w:hAnsi="Calibri" w:cs="Arial"/>
                <w:bCs/>
              </w:rPr>
              <w:t>03</w:t>
            </w:r>
            <w:r w:rsidR="0023582E">
              <w:rPr>
                <w:rFonts w:ascii="Calibri" w:hAnsi="Calibri" w:cs="Arial"/>
                <w:bCs/>
              </w:rPr>
              <w:t xml:space="preserve"> </w:t>
            </w:r>
            <w:r w:rsidR="00AE2892">
              <w:rPr>
                <w:rFonts w:ascii="Calibri" w:hAnsi="Calibri" w:cs="Arial"/>
                <w:bCs/>
              </w:rPr>
              <w:t>mai</w:t>
            </w:r>
            <w:r w:rsidR="0023582E">
              <w:rPr>
                <w:rFonts w:ascii="Calibri" w:hAnsi="Calibri" w:cs="Arial"/>
                <w:bCs/>
              </w:rPr>
              <w:t xml:space="preserve"> 2021</w:t>
            </w:r>
            <w:r w:rsidR="008D28F7">
              <w:rPr>
                <w:rFonts w:ascii="Calibri" w:hAnsi="Calibri" w:cs="Arial"/>
                <w:bCs/>
              </w:rPr>
              <w:t xml:space="preserve"> </w:t>
            </w:r>
          </w:p>
        </w:tc>
      </w:tr>
      <w:tr w:rsidR="008D28F7" w:rsidRPr="002F6E27" w14:paraId="2FD458FC" w14:textId="77777777" w:rsidTr="002A31C9">
        <w:tc>
          <w:tcPr>
            <w:tcW w:w="5002" w:type="dxa"/>
            <w:shd w:val="clear" w:color="auto" w:fill="auto"/>
          </w:tcPr>
          <w:p w14:paraId="14CD3D59" w14:textId="77777777" w:rsidR="008D28F7" w:rsidRPr="002F6E27" w:rsidRDefault="008D28F7" w:rsidP="002A31C9">
            <w:pPr>
              <w:rPr>
                <w:rFonts w:ascii="Calibri" w:hAnsi="Calibri" w:cs="Arial"/>
                <w:b/>
                <w:bCs/>
                <w:sz w:val="32"/>
              </w:rPr>
            </w:pPr>
          </w:p>
        </w:tc>
        <w:tc>
          <w:tcPr>
            <w:tcW w:w="5002" w:type="dxa"/>
            <w:shd w:val="clear" w:color="auto" w:fill="auto"/>
          </w:tcPr>
          <w:p w14:paraId="20B73761" w14:textId="77777777" w:rsidR="008D28F7" w:rsidRPr="002F6E27" w:rsidRDefault="008D28F7" w:rsidP="002A31C9">
            <w:pPr>
              <w:jc w:val="right"/>
              <w:rPr>
                <w:rFonts w:ascii="Calibri" w:hAnsi="Calibri" w:cs="Arial"/>
                <w:bCs/>
              </w:rPr>
            </w:pPr>
          </w:p>
        </w:tc>
      </w:tr>
    </w:tbl>
    <w:p w14:paraId="0AD4ACE5" w14:textId="0D1C2DED" w:rsidR="006770A6" w:rsidRPr="0048637C" w:rsidRDefault="00976126" w:rsidP="00557344">
      <w:pPr>
        <w:pStyle w:val="hs24"/>
        <w:jc w:val="center"/>
        <w:rPr>
          <w:rFonts w:ascii="Calibri" w:hAnsi="Calibri" w:cs="Arial"/>
          <w:b/>
          <w:bCs/>
          <w:color w:val="C00000"/>
          <w:sz w:val="28"/>
          <w:szCs w:val="28"/>
        </w:rPr>
      </w:pPr>
      <w:r w:rsidRPr="0048637C">
        <w:rPr>
          <w:rFonts w:ascii="Calibri" w:hAnsi="Calibri" w:cs="Arial"/>
          <w:b/>
          <w:bCs/>
          <w:color w:val="C00000"/>
          <w:sz w:val="28"/>
          <w:szCs w:val="28"/>
        </w:rPr>
        <w:t>R</w:t>
      </w:r>
      <w:r w:rsidR="00283011" w:rsidRPr="0048637C">
        <w:rPr>
          <w:rFonts w:ascii="Calibri" w:hAnsi="Calibri" w:cs="Arial"/>
          <w:b/>
          <w:bCs/>
          <w:color w:val="C00000"/>
          <w:sz w:val="28"/>
          <w:szCs w:val="28"/>
        </w:rPr>
        <w:t>éunion publique pour</w:t>
      </w:r>
      <w:r w:rsidR="006770A6" w:rsidRPr="0048637C">
        <w:rPr>
          <w:rFonts w:ascii="Calibri" w:hAnsi="Calibri" w:cs="Arial"/>
          <w:b/>
          <w:bCs/>
          <w:color w:val="C00000"/>
          <w:sz w:val="28"/>
          <w:szCs w:val="28"/>
        </w:rPr>
        <w:t xml:space="preserve"> </w:t>
      </w:r>
      <w:r w:rsidR="00534DC8">
        <w:rPr>
          <w:rFonts w:ascii="Calibri" w:hAnsi="Calibri" w:cs="Arial"/>
          <w:b/>
          <w:bCs/>
          <w:color w:val="C00000"/>
          <w:sz w:val="28"/>
          <w:szCs w:val="28"/>
        </w:rPr>
        <w:t>la</w:t>
      </w:r>
      <w:r w:rsidR="006770A6" w:rsidRPr="0048637C">
        <w:rPr>
          <w:rFonts w:ascii="Calibri" w:hAnsi="Calibri" w:cs="Arial"/>
          <w:b/>
          <w:bCs/>
          <w:color w:val="C00000"/>
          <w:sz w:val="28"/>
          <w:szCs w:val="28"/>
        </w:rPr>
        <w:t xml:space="preserve"> commercialisation</w:t>
      </w:r>
    </w:p>
    <w:p w14:paraId="10320AB3" w14:textId="7A27E86A" w:rsidR="00255801" w:rsidRDefault="008D28F7" w:rsidP="00557344">
      <w:pPr>
        <w:pStyle w:val="hs24"/>
        <w:jc w:val="center"/>
        <w:rPr>
          <w:rFonts w:ascii="Calibri" w:hAnsi="Calibri" w:cs="Arial"/>
          <w:b/>
          <w:bCs/>
          <w:color w:val="C00000"/>
          <w:sz w:val="28"/>
          <w:szCs w:val="28"/>
        </w:rPr>
      </w:pPr>
      <w:proofErr w:type="gramStart"/>
      <w:r w:rsidRPr="0048637C">
        <w:rPr>
          <w:rFonts w:ascii="Calibri" w:hAnsi="Calibri" w:cs="Arial"/>
          <w:b/>
          <w:bCs/>
          <w:color w:val="C00000"/>
          <w:sz w:val="28"/>
          <w:szCs w:val="28"/>
        </w:rPr>
        <w:t>des</w:t>
      </w:r>
      <w:proofErr w:type="gramEnd"/>
      <w:r w:rsidRPr="0048637C">
        <w:rPr>
          <w:rFonts w:ascii="Calibri" w:hAnsi="Calibri" w:cs="Arial"/>
          <w:b/>
          <w:bCs/>
          <w:color w:val="C00000"/>
          <w:sz w:val="28"/>
          <w:szCs w:val="28"/>
        </w:rPr>
        <w:t xml:space="preserve"> premières prises fibre </w:t>
      </w:r>
      <w:r w:rsidR="00976126" w:rsidRPr="0048637C">
        <w:rPr>
          <w:rFonts w:ascii="Calibri" w:hAnsi="Calibri" w:cs="Arial"/>
          <w:b/>
          <w:bCs/>
          <w:color w:val="C00000"/>
          <w:sz w:val="28"/>
          <w:szCs w:val="28"/>
        </w:rPr>
        <w:t xml:space="preserve">du réseau THD64 </w:t>
      </w:r>
      <w:r w:rsidR="00784DB1">
        <w:rPr>
          <w:rFonts w:ascii="Calibri" w:hAnsi="Calibri" w:cs="Arial"/>
          <w:b/>
          <w:bCs/>
          <w:color w:val="C00000"/>
          <w:sz w:val="28"/>
          <w:szCs w:val="28"/>
        </w:rPr>
        <w:t xml:space="preserve">sur </w:t>
      </w:r>
      <w:r w:rsidR="002D54EE">
        <w:rPr>
          <w:rFonts w:ascii="Calibri" w:hAnsi="Calibri" w:cs="Arial"/>
          <w:b/>
          <w:bCs/>
          <w:color w:val="C00000"/>
          <w:sz w:val="28"/>
          <w:szCs w:val="28"/>
        </w:rPr>
        <w:t>l</w:t>
      </w:r>
      <w:r w:rsidR="00FB28A5">
        <w:rPr>
          <w:rFonts w:ascii="Calibri" w:hAnsi="Calibri" w:cs="Arial"/>
          <w:b/>
          <w:bCs/>
          <w:color w:val="C00000"/>
          <w:sz w:val="28"/>
          <w:szCs w:val="28"/>
        </w:rPr>
        <w:t>es</w:t>
      </w:r>
      <w:r w:rsidR="00784DB1">
        <w:rPr>
          <w:rFonts w:ascii="Calibri" w:hAnsi="Calibri" w:cs="Arial"/>
          <w:b/>
          <w:bCs/>
          <w:color w:val="C00000"/>
          <w:sz w:val="28"/>
          <w:szCs w:val="28"/>
        </w:rPr>
        <w:t xml:space="preserve"> commune</w:t>
      </w:r>
      <w:r w:rsidR="00FB28A5">
        <w:rPr>
          <w:rFonts w:ascii="Calibri" w:hAnsi="Calibri" w:cs="Arial"/>
          <w:b/>
          <w:bCs/>
          <w:color w:val="C00000"/>
          <w:sz w:val="28"/>
          <w:szCs w:val="28"/>
        </w:rPr>
        <w:t>s</w:t>
      </w:r>
      <w:r w:rsidR="00CB6176">
        <w:rPr>
          <w:rFonts w:ascii="Calibri" w:hAnsi="Calibri" w:cs="Arial"/>
          <w:b/>
          <w:bCs/>
          <w:color w:val="C00000"/>
          <w:sz w:val="28"/>
          <w:szCs w:val="28"/>
        </w:rPr>
        <w:t xml:space="preserve"> de la communauté </w:t>
      </w:r>
      <w:r w:rsidR="00E26ABB">
        <w:rPr>
          <w:rFonts w:ascii="Calibri" w:hAnsi="Calibri" w:cs="Arial"/>
          <w:b/>
          <w:bCs/>
          <w:color w:val="C00000"/>
          <w:sz w:val="28"/>
          <w:szCs w:val="28"/>
        </w:rPr>
        <w:t xml:space="preserve">de communes </w:t>
      </w:r>
      <w:r w:rsidR="004A4C56">
        <w:rPr>
          <w:rFonts w:ascii="Calibri" w:hAnsi="Calibri" w:cs="Arial"/>
          <w:b/>
          <w:bCs/>
          <w:color w:val="C00000"/>
          <w:sz w:val="28"/>
          <w:szCs w:val="28"/>
        </w:rPr>
        <w:t>Lacq Orthez</w:t>
      </w:r>
      <w:r w:rsidR="00CB6176">
        <w:rPr>
          <w:rFonts w:ascii="Calibri" w:hAnsi="Calibri" w:cs="Arial"/>
          <w:b/>
          <w:bCs/>
          <w:color w:val="C00000"/>
          <w:sz w:val="28"/>
          <w:szCs w:val="28"/>
        </w:rPr>
        <w:t> :</w:t>
      </w:r>
      <w:r w:rsidR="00781BCB">
        <w:rPr>
          <w:rFonts w:ascii="Calibri" w:hAnsi="Calibri" w:cs="Arial"/>
          <w:b/>
          <w:bCs/>
          <w:color w:val="C00000"/>
          <w:sz w:val="28"/>
          <w:szCs w:val="28"/>
        </w:rPr>
        <w:t xml:space="preserve"> </w:t>
      </w:r>
    </w:p>
    <w:p w14:paraId="49096434" w14:textId="6B6704EA" w:rsidR="008D28F7" w:rsidRPr="00557344" w:rsidRDefault="004A4C56" w:rsidP="00557344">
      <w:pPr>
        <w:pStyle w:val="hs24"/>
        <w:jc w:val="center"/>
        <w:rPr>
          <w:rFonts w:ascii="Calibri" w:hAnsi="Calibri" w:cs="Arial"/>
          <w:b/>
          <w:bCs/>
          <w:color w:val="C00000"/>
          <w:sz w:val="28"/>
          <w:szCs w:val="28"/>
        </w:rPr>
      </w:pPr>
      <w:r>
        <w:rPr>
          <w:rFonts w:ascii="Calibri" w:hAnsi="Calibri" w:cs="Arial"/>
          <w:b/>
          <w:bCs/>
          <w:color w:val="C00000"/>
          <w:sz w:val="28"/>
          <w:szCs w:val="28"/>
        </w:rPr>
        <w:t xml:space="preserve">Mourenx, Lagos, Os </w:t>
      </w:r>
      <w:proofErr w:type="spellStart"/>
      <w:r>
        <w:rPr>
          <w:rFonts w:ascii="Calibri" w:hAnsi="Calibri" w:cs="Arial"/>
          <w:b/>
          <w:bCs/>
          <w:color w:val="C00000"/>
          <w:sz w:val="28"/>
          <w:szCs w:val="28"/>
        </w:rPr>
        <w:t>Marsillon</w:t>
      </w:r>
      <w:proofErr w:type="spellEnd"/>
      <w:r w:rsidR="009364F1">
        <w:rPr>
          <w:rFonts w:ascii="Calibri" w:hAnsi="Calibri" w:cs="Arial"/>
          <w:b/>
          <w:bCs/>
          <w:color w:val="C00000"/>
          <w:sz w:val="28"/>
          <w:szCs w:val="28"/>
        </w:rPr>
        <w:t xml:space="preserve"> et </w:t>
      </w:r>
      <w:r>
        <w:rPr>
          <w:rFonts w:ascii="Calibri" w:hAnsi="Calibri" w:cs="Arial"/>
          <w:b/>
          <w:bCs/>
          <w:color w:val="C00000"/>
          <w:sz w:val="28"/>
          <w:szCs w:val="28"/>
        </w:rPr>
        <w:t>Abidos</w:t>
      </w:r>
    </w:p>
    <w:p w14:paraId="52F30581" w14:textId="650850A2" w:rsidR="00E321ED" w:rsidRDefault="00781BCB" w:rsidP="0049689E">
      <w:pPr>
        <w:pStyle w:val="hs24"/>
        <w:jc w:val="center"/>
        <w:rPr>
          <w:rFonts w:ascii="Calibri" w:hAnsi="Calibri" w:cs="Arial"/>
          <w:b/>
          <w:bCs/>
          <w:color w:val="C00000"/>
          <w:sz w:val="28"/>
          <w:szCs w:val="28"/>
        </w:rPr>
      </w:pPr>
      <w:r>
        <w:rPr>
          <w:rFonts w:ascii="Calibri" w:hAnsi="Calibri" w:cs="Arial"/>
          <w:b/>
          <w:bCs/>
          <w:color w:val="C00000"/>
          <w:sz w:val="28"/>
          <w:szCs w:val="28"/>
        </w:rPr>
        <w:t xml:space="preserve">Lundi </w:t>
      </w:r>
      <w:r w:rsidR="00830A36">
        <w:rPr>
          <w:rFonts w:ascii="Calibri" w:hAnsi="Calibri" w:cs="Arial"/>
          <w:b/>
          <w:bCs/>
          <w:color w:val="C00000"/>
          <w:sz w:val="28"/>
          <w:szCs w:val="28"/>
        </w:rPr>
        <w:t>03</w:t>
      </w:r>
      <w:r w:rsidR="0023582E">
        <w:rPr>
          <w:rFonts w:ascii="Calibri" w:hAnsi="Calibri" w:cs="Arial"/>
          <w:b/>
          <w:bCs/>
          <w:color w:val="C00000"/>
          <w:sz w:val="28"/>
          <w:szCs w:val="28"/>
        </w:rPr>
        <w:t xml:space="preserve"> </w:t>
      </w:r>
      <w:r w:rsidR="00AE2892">
        <w:rPr>
          <w:rFonts w:ascii="Calibri" w:hAnsi="Calibri" w:cs="Arial"/>
          <w:b/>
          <w:bCs/>
          <w:color w:val="C00000"/>
          <w:sz w:val="28"/>
          <w:szCs w:val="28"/>
        </w:rPr>
        <w:t>mai</w:t>
      </w:r>
      <w:r w:rsidR="009364F1">
        <w:rPr>
          <w:rFonts w:ascii="Calibri" w:hAnsi="Calibri" w:cs="Arial"/>
          <w:b/>
          <w:bCs/>
          <w:color w:val="C00000"/>
          <w:sz w:val="28"/>
          <w:szCs w:val="28"/>
        </w:rPr>
        <w:t xml:space="preserve"> </w:t>
      </w:r>
      <w:r w:rsidR="001439FA">
        <w:rPr>
          <w:rFonts w:ascii="Calibri" w:hAnsi="Calibri" w:cs="Arial"/>
          <w:b/>
          <w:bCs/>
          <w:color w:val="C00000"/>
          <w:sz w:val="28"/>
          <w:szCs w:val="28"/>
        </w:rPr>
        <w:t xml:space="preserve">à </w:t>
      </w:r>
      <w:r w:rsidRPr="004A6877">
        <w:rPr>
          <w:rFonts w:ascii="Calibri" w:hAnsi="Calibri" w:cs="Arial"/>
          <w:b/>
          <w:bCs/>
          <w:color w:val="C00000"/>
          <w:sz w:val="28"/>
          <w:szCs w:val="28"/>
        </w:rPr>
        <w:t>14</w:t>
      </w:r>
      <w:r w:rsidR="0023582E" w:rsidRPr="004A6877">
        <w:rPr>
          <w:rFonts w:ascii="Calibri" w:hAnsi="Calibri" w:cs="Arial"/>
          <w:b/>
          <w:bCs/>
          <w:color w:val="C00000"/>
          <w:sz w:val="28"/>
          <w:szCs w:val="28"/>
        </w:rPr>
        <w:t>H</w:t>
      </w:r>
      <w:r w:rsidR="00A157A0" w:rsidRPr="004A6877">
        <w:rPr>
          <w:rFonts w:ascii="Calibri" w:hAnsi="Calibri" w:cs="Arial"/>
          <w:b/>
          <w:bCs/>
          <w:color w:val="C00000"/>
          <w:sz w:val="28"/>
          <w:szCs w:val="28"/>
        </w:rPr>
        <w:t>0</w:t>
      </w:r>
      <w:r w:rsidR="00DE1B9F" w:rsidRPr="004A6877">
        <w:rPr>
          <w:rFonts w:ascii="Calibri" w:hAnsi="Calibri" w:cs="Arial"/>
          <w:b/>
          <w:bCs/>
          <w:color w:val="C00000"/>
          <w:sz w:val="28"/>
          <w:szCs w:val="28"/>
        </w:rPr>
        <w:t>0</w:t>
      </w:r>
      <w:r w:rsidR="00E321ED" w:rsidRPr="00E321ED">
        <w:rPr>
          <w:rFonts w:ascii="Calibri" w:hAnsi="Calibri" w:cs="Arial"/>
          <w:b/>
          <w:bCs/>
          <w:color w:val="C00000"/>
          <w:sz w:val="28"/>
          <w:szCs w:val="28"/>
        </w:rPr>
        <w:t xml:space="preserve"> </w:t>
      </w:r>
    </w:p>
    <w:p w14:paraId="61B0CDA6" w14:textId="77777777" w:rsidR="00DE1B9F" w:rsidRPr="002F6E27" w:rsidRDefault="00DE1B9F" w:rsidP="008D28F7">
      <w:pPr>
        <w:pStyle w:val="hs24"/>
        <w:rPr>
          <w:rFonts w:ascii="Calibri" w:hAnsi="Calibri" w:cs="Arial"/>
          <w:b/>
          <w:bCs/>
          <w:sz w:val="28"/>
          <w:szCs w:val="28"/>
        </w:rPr>
      </w:pPr>
    </w:p>
    <w:p w14:paraId="3980F3E6" w14:textId="6E7162D6" w:rsidR="009C1E83" w:rsidRDefault="0023582E" w:rsidP="005B19B4">
      <w:pPr>
        <w:numPr>
          <w:ilvl w:val="0"/>
          <w:numId w:val="3"/>
        </w:numPr>
        <w:spacing w:after="0" w:line="240" w:lineRule="auto"/>
        <w:jc w:val="both"/>
        <w:rPr>
          <w:rFonts w:ascii="Calibri" w:hAnsi="Calibri"/>
          <w:b/>
          <w:sz w:val="26"/>
          <w:szCs w:val="26"/>
        </w:rPr>
      </w:pPr>
      <w:r>
        <w:rPr>
          <w:rFonts w:ascii="Calibri" w:hAnsi="Calibri"/>
          <w:b/>
          <w:sz w:val="26"/>
          <w:szCs w:val="26"/>
        </w:rPr>
        <w:t>R</w:t>
      </w:r>
      <w:r w:rsidR="009C1E83">
        <w:rPr>
          <w:rFonts w:ascii="Calibri" w:hAnsi="Calibri"/>
          <w:b/>
          <w:sz w:val="26"/>
          <w:szCs w:val="26"/>
        </w:rPr>
        <w:t xml:space="preserve">éunion publique </w:t>
      </w:r>
      <w:r w:rsidR="000F1643">
        <w:rPr>
          <w:rFonts w:ascii="Calibri" w:hAnsi="Calibri"/>
          <w:b/>
          <w:sz w:val="26"/>
          <w:szCs w:val="26"/>
        </w:rPr>
        <w:t>virtuelle</w:t>
      </w:r>
      <w:r w:rsidR="005A7E63">
        <w:rPr>
          <w:rFonts w:ascii="Calibri" w:hAnsi="Calibri"/>
          <w:b/>
          <w:sz w:val="26"/>
          <w:szCs w:val="26"/>
        </w:rPr>
        <w:t xml:space="preserve"> </w:t>
      </w:r>
      <w:r w:rsidR="009C1E83">
        <w:rPr>
          <w:rFonts w:ascii="Calibri" w:hAnsi="Calibri"/>
          <w:b/>
          <w:sz w:val="26"/>
          <w:szCs w:val="26"/>
        </w:rPr>
        <w:t xml:space="preserve">pour des </w:t>
      </w:r>
      <w:r w:rsidR="00C06D25">
        <w:rPr>
          <w:rFonts w:ascii="Calibri" w:hAnsi="Calibri"/>
          <w:b/>
          <w:sz w:val="26"/>
          <w:szCs w:val="26"/>
        </w:rPr>
        <w:t>échanges en toute sécurité</w:t>
      </w:r>
    </w:p>
    <w:p w14:paraId="66A3DF0D" w14:textId="24280409" w:rsidR="008D28F7" w:rsidRPr="005B19B4" w:rsidRDefault="005B19B4" w:rsidP="005B19B4">
      <w:pPr>
        <w:numPr>
          <w:ilvl w:val="0"/>
          <w:numId w:val="3"/>
        </w:numPr>
        <w:spacing w:after="0" w:line="240" w:lineRule="auto"/>
        <w:jc w:val="both"/>
        <w:rPr>
          <w:rFonts w:ascii="Calibri" w:hAnsi="Calibri"/>
          <w:b/>
          <w:sz w:val="26"/>
          <w:szCs w:val="26"/>
        </w:rPr>
      </w:pPr>
      <w:r w:rsidRPr="007924B6">
        <w:rPr>
          <w:rFonts w:ascii="Calibri" w:hAnsi="Calibri"/>
          <w:b/>
          <w:sz w:val="26"/>
          <w:szCs w:val="26"/>
        </w:rPr>
        <w:t xml:space="preserve">Plus </w:t>
      </w:r>
      <w:r w:rsidR="00324C16">
        <w:rPr>
          <w:rFonts w:ascii="Calibri" w:hAnsi="Calibri"/>
          <w:b/>
          <w:sz w:val="26"/>
          <w:szCs w:val="26"/>
        </w:rPr>
        <w:t xml:space="preserve">de </w:t>
      </w:r>
      <w:r w:rsidR="002A5610">
        <w:rPr>
          <w:rFonts w:ascii="Calibri" w:hAnsi="Calibri"/>
          <w:b/>
          <w:sz w:val="26"/>
          <w:szCs w:val="26"/>
        </w:rPr>
        <w:t>102</w:t>
      </w:r>
      <w:r w:rsidR="00D03EE3">
        <w:rPr>
          <w:rFonts w:ascii="Calibri" w:hAnsi="Calibri"/>
          <w:b/>
          <w:sz w:val="26"/>
          <w:szCs w:val="26"/>
        </w:rPr>
        <w:t>0</w:t>
      </w:r>
      <w:r w:rsidR="00A118A9" w:rsidRPr="007924B6">
        <w:rPr>
          <w:rFonts w:ascii="Calibri" w:hAnsi="Calibri"/>
          <w:b/>
          <w:sz w:val="26"/>
          <w:szCs w:val="26"/>
        </w:rPr>
        <w:t xml:space="preserve"> </w:t>
      </w:r>
      <w:r w:rsidRPr="007924B6">
        <w:rPr>
          <w:rFonts w:ascii="Calibri" w:hAnsi="Calibri"/>
          <w:b/>
          <w:sz w:val="26"/>
          <w:szCs w:val="26"/>
        </w:rPr>
        <w:t xml:space="preserve">foyers </w:t>
      </w:r>
      <w:r w:rsidR="00AA6E2C">
        <w:rPr>
          <w:rFonts w:ascii="Calibri" w:hAnsi="Calibri"/>
          <w:b/>
          <w:sz w:val="26"/>
          <w:szCs w:val="26"/>
        </w:rPr>
        <w:t>d</w:t>
      </w:r>
      <w:r w:rsidR="0075566F">
        <w:rPr>
          <w:rFonts w:ascii="Calibri" w:hAnsi="Calibri"/>
          <w:b/>
          <w:sz w:val="26"/>
          <w:szCs w:val="26"/>
        </w:rPr>
        <w:t xml:space="preserve">e </w:t>
      </w:r>
      <w:r w:rsidR="002A5610">
        <w:rPr>
          <w:rFonts w:ascii="Calibri" w:hAnsi="Calibri"/>
          <w:b/>
          <w:sz w:val="26"/>
          <w:szCs w:val="26"/>
        </w:rPr>
        <w:t xml:space="preserve">Mourenx, plus de </w:t>
      </w:r>
      <w:r w:rsidR="009E7231">
        <w:rPr>
          <w:rFonts w:ascii="Calibri" w:hAnsi="Calibri"/>
          <w:b/>
          <w:sz w:val="26"/>
          <w:szCs w:val="26"/>
        </w:rPr>
        <w:t xml:space="preserve">280 foyers de Lagor, plus de 200 foyers de Os </w:t>
      </w:r>
      <w:proofErr w:type="spellStart"/>
      <w:r w:rsidR="009E7231">
        <w:rPr>
          <w:rFonts w:ascii="Calibri" w:hAnsi="Calibri"/>
          <w:b/>
          <w:sz w:val="26"/>
          <w:szCs w:val="26"/>
        </w:rPr>
        <w:t>Marsillon</w:t>
      </w:r>
      <w:proofErr w:type="spellEnd"/>
      <w:r w:rsidR="0075566F">
        <w:rPr>
          <w:rFonts w:ascii="Calibri" w:hAnsi="Calibri"/>
          <w:b/>
          <w:sz w:val="26"/>
          <w:szCs w:val="26"/>
        </w:rPr>
        <w:t xml:space="preserve"> </w:t>
      </w:r>
      <w:r w:rsidR="005D5449">
        <w:rPr>
          <w:rFonts w:ascii="Calibri" w:hAnsi="Calibri"/>
          <w:b/>
          <w:sz w:val="26"/>
          <w:szCs w:val="26"/>
        </w:rPr>
        <w:t xml:space="preserve">et </w:t>
      </w:r>
      <w:r w:rsidR="001A72DB">
        <w:rPr>
          <w:rFonts w:ascii="Calibri" w:hAnsi="Calibri"/>
          <w:b/>
          <w:sz w:val="26"/>
          <w:szCs w:val="26"/>
        </w:rPr>
        <w:t xml:space="preserve">plus de </w:t>
      </w:r>
      <w:r w:rsidR="009E7231">
        <w:rPr>
          <w:rFonts w:ascii="Calibri" w:hAnsi="Calibri"/>
          <w:b/>
          <w:sz w:val="26"/>
          <w:szCs w:val="26"/>
        </w:rPr>
        <w:t>11</w:t>
      </w:r>
      <w:r w:rsidR="00D507E7">
        <w:rPr>
          <w:rFonts w:ascii="Calibri" w:hAnsi="Calibri"/>
          <w:b/>
          <w:sz w:val="26"/>
          <w:szCs w:val="26"/>
        </w:rPr>
        <w:t>0</w:t>
      </w:r>
      <w:r w:rsidR="001A72DB">
        <w:rPr>
          <w:rFonts w:ascii="Calibri" w:hAnsi="Calibri"/>
          <w:b/>
          <w:sz w:val="26"/>
          <w:szCs w:val="26"/>
        </w:rPr>
        <w:t xml:space="preserve"> foyers d</w:t>
      </w:r>
      <w:r w:rsidR="002A62AC">
        <w:rPr>
          <w:rFonts w:ascii="Calibri" w:hAnsi="Calibri"/>
          <w:b/>
          <w:sz w:val="26"/>
          <w:szCs w:val="26"/>
        </w:rPr>
        <w:t>’</w:t>
      </w:r>
      <w:r w:rsidR="00CB7732">
        <w:rPr>
          <w:rFonts w:ascii="Calibri" w:hAnsi="Calibri"/>
          <w:b/>
          <w:sz w:val="26"/>
          <w:szCs w:val="26"/>
        </w:rPr>
        <w:t>Abidos</w:t>
      </w:r>
      <w:r w:rsidR="002A62AC">
        <w:rPr>
          <w:rFonts w:ascii="Calibri" w:hAnsi="Calibri"/>
          <w:b/>
          <w:sz w:val="26"/>
          <w:szCs w:val="26"/>
        </w:rPr>
        <w:t xml:space="preserve"> </w:t>
      </w:r>
      <w:r w:rsidR="005A7E63" w:rsidRPr="00A118A9">
        <w:rPr>
          <w:rFonts w:ascii="Calibri" w:hAnsi="Calibri"/>
          <w:b/>
          <w:sz w:val="26"/>
          <w:szCs w:val="26"/>
        </w:rPr>
        <w:t>éligible</w:t>
      </w:r>
      <w:r w:rsidR="005A7E63">
        <w:rPr>
          <w:rFonts w:ascii="Calibri" w:hAnsi="Calibri"/>
          <w:b/>
          <w:sz w:val="26"/>
          <w:szCs w:val="26"/>
        </w:rPr>
        <w:t>s</w:t>
      </w:r>
      <w:r w:rsidR="005A7E63" w:rsidRPr="00A118A9">
        <w:rPr>
          <w:rFonts w:ascii="Calibri" w:hAnsi="Calibri"/>
          <w:b/>
          <w:sz w:val="26"/>
          <w:szCs w:val="26"/>
        </w:rPr>
        <w:t xml:space="preserve"> </w:t>
      </w:r>
      <w:r>
        <w:rPr>
          <w:rFonts w:ascii="Calibri" w:hAnsi="Calibri"/>
          <w:b/>
          <w:sz w:val="26"/>
          <w:szCs w:val="26"/>
        </w:rPr>
        <w:t xml:space="preserve">à la </w:t>
      </w:r>
      <w:r w:rsidR="008D28F7" w:rsidRPr="005B19B4">
        <w:rPr>
          <w:rFonts w:ascii="Calibri" w:hAnsi="Calibri"/>
          <w:b/>
          <w:sz w:val="26"/>
          <w:szCs w:val="26"/>
        </w:rPr>
        <w:t>fibre</w:t>
      </w:r>
    </w:p>
    <w:p w14:paraId="37B0D8B4" w14:textId="4210FEEB" w:rsidR="008D28F7" w:rsidRPr="002F6E27" w:rsidRDefault="008D28F7" w:rsidP="008D28F7">
      <w:pPr>
        <w:numPr>
          <w:ilvl w:val="0"/>
          <w:numId w:val="3"/>
        </w:numPr>
        <w:spacing w:after="0" w:line="240" w:lineRule="auto"/>
        <w:jc w:val="both"/>
        <w:rPr>
          <w:rFonts w:ascii="Calibri" w:hAnsi="Calibri"/>
          <w:b/>
          <w:sz w:val="26"/>
          <w:szCs w:val="26"/>
        </w:rPr>
      </w:pPr>
      <w:r w:rsidRPr="002F6E27">
        <w:rPr>
          <w:rFonts w:ascii="Calibri" w:hAnsi="Calibri"/>
          <w:b/>
          <w:sz w:val="26"/>
          <w:szCs w:val="26"/>
        </w:rPr>
        <w:t xml:space="preserve">Un réseau </w:t>
      </w:r>
      <w:r w:rsidR="00D22C36">
        <w:rPr>
          <w:rFonts w:ascii="Calibri" w:hAnsi="Calibri"/>
          <w:b/>
          <w:sz w:val="26"/>
          <w:szCs w:val="26"/>
        </w:rPr>
        <w:t xml:space="preserve">neutre et </w:t>
      </w:r>
      <w:r w:rsidRPr="002F6E27">
        <w:rPr>
          <w:rFonts w:ascii="Calibri" w:hAnsi="Calibri"/>
          <w:b/>
          <w:sz w:val="26"/>
          <w:szCs w:val="26"/>
        </w:rPr>
        <w:t>ouvert à tous les Fournisseurs d’Accès à Internet (FAI)</w:t>
      </w:r>
    </w:p>
    <w:p w14:paraId="16764936" w14:textId="77777777" w:rsidR="008D28F7" w:rsidRPr="002F6E27" w:rsidRDefault="008D28F7" w:rsidP="008D28F7">
      <w:pPr>
        <w:numPr>
          <w:ilvl w:val="0"/>
          <w:numId w:val="3"/>
        </w:numPr>
        <w:spacing w:after="0" w:line="240" w:lineRule="auto"/>
        <w:jc w:val="both"/>
        <w:rPr>
          <w:rFonts w:ascii="Calibri" w:hAnsi="Calibri"/>
          <w:b/>
          <w:bCs/>
          <w:color w:val="000000"/>
          <w:sz w:val="26"/>
          <w:szCs w:val="26"/>
        </w:rPr>
      </w:pPr>
      <w:r w:rsidRPr="002F6E27">
        <w:rPr>
          <w:rFonts w:ascii="Calibri" w:hAnsi="Calibri"/>
          <w:b/>
          <w:bCs/>
          <w:color w:val="000000"/>
          <w:sz w:val="26"/>
          <w:szCs w:val="26"/>
        </w:rPr>
        <w:t xml:space="preserve">Les bénéfices de la fibre </w:t>
      </w:r>
    </w:p>
    <w:p w14:paraId="52E34B99" w14:textId="77777777" w:rsidR="008D28F7" w:rsidRPr="002F6E27" w:rsidRDefault="008D28F7" w:rsidP="008D28F7">
      <w:pPr>
        <w:pStyle w:val="hs24"/>
        <w:rPr>
          <w:rFonts w:ascii="Calibri" w:hAnsi="Calibri" w:cs="Arial"/>
          <w:b/>
          <w:bCs/>
        </w:rPr>
      </w:pPr>
    </w:p>
    <w:p w14:paraId="42FC311D" w14:textId="6C8B90D3" w:rsidR="009C1E83" w:rsidRPr="00581B4E" w:rsidRDefault="00581B4E" w:rsidP="00581B4E">
      <w:pPr>
        <w:pStyle w:val="Sansinterligne"/>
        <w:rPr>
          <w:b/>
          <w:color w:val="C00000"/>
        </w:rPr>
      </w:pPr>
      <w:r>
        <w:rPr>
          <w:b/>
          <w:color w:val="C00000"/>
        </w:rPr>
        <w:t>Une r</w:t>
      </w:r>
      <w:r w:rsidR="009C1E83" w:rsidRPr="00581B4E">
        <w:rPr>
          <w:b/>
          <w:color w:val="C00000"/>
        </w:rPr>
        <w:t xml:space="preserve">éunion publique </w:t>
      </w:r>
      <w:r w:rsidR="000F1643" w:rsidRPr="00581B4E">
        <w:rPr>
          <w:b/>
          <w:color w:val="C00000"/>
        </w:rPr>
        <w:t>virtuelle</w:t>
      </w:r>
      <w:r w:rsidR="005A7E63" w:rsidRPr="00581B4E">
        <w:rPr>
          <w:b/>
          <w:color w:val="C00000"/>
        </w:rPr>
        <w:t xml:space="preserve"> </w:t>
      </w:r>
      <w:r w:rsidR="009C1E83" w:rsidRPr="00581B4E">
        <w:rPr>
          <w:b/>
          <w:color w:val="C00000"/>
        </w:rPr>
        <w:t>pour des meilleures conditions d’échange</w:t>
      </w:r>
    </w:p>
    <w:p w14:paraId="28F11566" w14:textId="16796461" w:rsidR="00014A30" w:rsidRDefault="009C1E83" w:rsidP="00EE09A5">
      <w:pPr>
        <w:pStyle w:val="Sansinterligne"/>
        <w:jc w:val="both"/>
      </w:pPr>
      <w:r>
        <w:t xml:space="preserve">Dans un </w:t>
      </w:r>
      <w:r w:rsidRPr="00240F5E">
        <w:t>contexte sanit</w:t>
      </w:r>
      <w:r w:rsidR="00FB4839" w:rsidRPr="00240F5E">
        <w:t>aire qui réclame une vigilance renforcée, l</w:t>
      </w:r>
      <w:r w:rsidRPr="00240F5E">
        <w:t xml:space="preserve">a Fibre64 et THD64, </w:t>
      </w:r>
      <w:r w:rsidR="00FB4839" w:rsidRPr="00240F5E">
        <w:t>en collaboration avec l</w:t>
      </w:r>
      <w:r w:rsidR="005D5449">
        <w:t>es</w:t>
      </w:r>
      <w:r w:rsidR="00FB4839" w:rsidRPr="00240F5E">
        <w:t xml:space="preserve"> mairie</w:t>
      </w:r>
      <w:r w:rsidR="005D5449">
        <w:t>s</w:t>
      </w:r>
      <w:r w:rsidR="00FB4839" w:rsidRPr="00240F5E">
        <w:t xml:space="preserve"> </w:t>
      </w:r>
      <w:r w:rsidR="00127597" w:rsidRPr="00240F5E">
        <w:t>de Mourenx</w:t>
      </w:r>
      <w:r w:rsidR="00831FED">
        <w:t>, Lago</w:t>
      </w:r>
      <w:r w:rsidR="00335046">
        <w:t>r</w:t>
      </w:r>
      <w:r w:rsidR="00831FED">
        <w:t xml:space="preserve">, Os </w:t>
      </w:r>
      <w:proofErr w:type="spellStart"/>
      <w:r w:rsidR="00831FED">
        <w:t>Marsillon</w:t>
      </w:r>
      <w:proofErr w:type="spellEnd"/>
      <w:r w:rsidR="00831FED">
        <w:t xml:space="preserve">, Abidos </w:t>
      </w:r>
      <w:r w:rsidR="00FB4839" w:rsidRPr="00240F5E">
        <w:t xml:space="preserve">et les représentants des FAI, organisent </w:t>
      </w:r>
      <w:r w:rsidR="00A05562" w:rsidRPr="00240F5E">
        <w:t xml:space="preserve">une </w:t>
      </w:r>
      <w:r w:rsidR="00FB4839" w:rsidRPr="00240F5E">
        <w:t xml:space="preserve">réunion publique </w:t>
      </w:r>
      <w:r w:rsidR="000F1643" w:rsidRPr="00240F5E">
        <w:t>virtuelle</w:t>
      </w:r>
      <w:r w:rsidR="005A7E63" w:rsidRPr="00240F5E">
        <w:t xml:space="preserve"> </w:t>
      </w:r>
      <w:r w:rsidR="00FB4839" w:rsidRPr="00240F5E">
        <w:t>concernant le déploiement de la fibre dans les Pyrénées-Atlantiques. Cette réunion publique à distance</w:t>
      </w:r>
      <w:r w:rsidR="001F5718" w:rsidRPr="00240F5E">
        <w:t xml:space="preserve"> permettra aux habitants </w:t>
      </w:r>
      <w:r w:rsidR="00AA6E2C">
        <w:t>de</w:t>
      </w:r>
      <w:r w:rsidR="005D5449">
        <w:t>s</w:t>
      </w:r>
      <w:r w:rsidR="00AA6E2C">
        <w:t xml:space="preserve"> </w:t>
      </w:r>
      <w:r w:rsidR="0099064D">
        <w:t>quatre</w:t>
      </w:r>
      <w:r w:rsidR="005D5449">
        <w:t xml:space="preserve"> communes</w:t>
      </w:r>
      <w:r w:rsidR="00E53963">
        <w:t xml:space="preserve"> </w:t>
      </w:r>
      <w:r w:rsidR="001F5718">
        <w:t xml:space="preserve">de suivre les présentations et </w:t>
      </w:r>
      <w:r w:rsidR="007F3E34">
        <w:t xml:space="preserve">de </w:t>
      </w:r>
      <w:r w:rsidR="001F5718">
        <w:t xml:space="preserve">poser </w:t>
      </w:r>
      <w:r w:rsidR="00A806E6">
        <w:t>leurs questions en toute sécurité.</w:t>
      </w:r>
    </w:p>
    <w:p w14:paraId="6E3E055D" w14:textId="77777777" w:rsidR="00014A30" w:rsidRDefault="00014A30" w:rsidP="00014A30">
      <w:pPr>
        <w:pStyle w:val="Sansinterligne"/>
      </w:pPr>
    </w:p>
    <w:p w14:paraId="117DA870" w14:textId="18035D32" w:rsidR="009902EA" w:rsidRPr="00A60A00" w:rsidRDefault="00DF2A29" w:rsidP="004E562A">
      <w:pPr>
        <w:spacing w:after="0"/>
        <w:jc w:val="both"/>
      </w:pPr>
      <w:r w:rsidRPr="002D1CB8">
        <w:rPr>
          <w:rFonts w:eastAsia="Times New Roman"/>
          <w:bCs/>
          <w:u w:val="single"/>
        </w:rPr>
        <w:t xml:space="preserve">Le </w:t>
      </w:r>
      <w:r w:rsidR="00AA6E2C" w:rsidRPr="002D1CB8">
        <w:rPr>
          <w:rFonts w:eastAsia="Times New Roman"/>
          <w:bCs/>
          <w:u w:val="single"/>
        </w:rPr>
        <w:t xml:space="preserve">lundi </w:t>
      </w:r>
      <w:r w:rsidR="0096561C">
        <w:rPr>
          <w:rFonts w:eastAsia="Times New Roman"/>
          <w:bCs/>
          <w:u w:val="single"/>
        </w:rPr>
        <w:t>03</w:t>
      </w:r>
      <w:r w:rsidRPr="002D1CB8">
        <w:rPr>
          <w:rFonts w:eastAsia="Times New Roman"/>
          <w:bCs/>
          <w:u w:val="single"/>
        </w:rPr>
        <w:t xml:space="preserve"> </w:t>
      </w:r>
      <w:r w:rsidR="00127597">
        <w:rPr>
          <w:rFonts w:eastAsia="Times New Roman"/>
          <w:bCs/>
          <w:u w:val="single"/>
        </w:rPr>
        <w:t>mai</w:t>
      </w:r>
      <w:r w:rsidR="006B15A4">
        <w:rPr>
          <w:rFonts w:eastAsia="Times New Roman"/>
          <w:bCs/>
          <w:u w:val="single"/>
        </w:rPr>
        <w:t xml:space="preserve"> </w:t>
      </w:r>
      <w:r w:rsidRPr="002D1CB8">
        <w:rPr>
          <w:rFonts w:eastAsia="Times New Roman"/>
          <w:bCs/>
          <w:u w:val="single"/>
        </w:rPr>
        <w:t xml:space="preserve">à partir de </w:t>
      </w:r>
      <w:r w:rsidR="00AA6E2C" w:rsidRPr="002D1CB8">
        <w:rPr>
          <w:rFonts w:eastAsia="Times New Roman"/>
          <w:bCs/>
          <w:u w:val="single"/>
        </w:rPr>
        <w:t>14</w:t>
      </w:r>
      <w:r w:rsidRPr="002D1CB8">
        <w:rPr>
          <w:rFonts w:eastAsia="Times New Roman"/>
          <w:bCs/>
          <w:u w:val="single"/>
        </w:rPr>
        <w:t>h</w:t>
      </w:r>
      <w:r w:rsidR="00EE09A5" w:rsidRPr="002D1CB8">
        <w:rPr>
          <w:rFonts w:eastAsia="Times New Roman"/>
          <w:bCs/>
          <w:u w:val="single"/>
        </w:rPr>
        <w:t>0</w:t>
      </w:r>
      <w:r w:rsidRPr="002D1CB8">
        <w:rPr>
          <w:rFonts w:eastAsia="Times New Roman"/>
          <w:bCs/>
          <w:u w:val="single"/>
        </w:rPr>
        <w:t>0</w:t>
      </w:r>
      <w:r w:rsidR="00074015" w:rsidRPr="002D1CB8">
        <w:rPr>
          <w:rFonts w:eastAsia="Times New Roman"/>
          <w:bCs/>
          <w:u w:val="single"/>
        </w:rPr>
        <w:t>,</w:t>
      </w:r>
      <w:r w:rsidR="00074015">
        <w:rPr>
          <w:rFonts w:eastAsia="Times New Roman"/>
          <w:b/>
        </w:rPr>
        <w:t xml:space="preserve"> </w:t>
      </w:r>
      <w:r w:rsidR="0096561C">
        <w:rPr>
          <w:b/>
          <w:bCs/>
        </w:rPr>
        <w:t>Patrice LAURENT</w:t>
      </w:r>
      <w:r w:rsidR="00135C2F">
        <w:t xml:space="preserve">, Maire de </w:t>
      </w:r>
      <w:r w:rsidR="0096561C">
        <w:t>Mourenx</w:t>
      </w:r>
      <w:r w:rsidR="00135C2F">
        <w:t>,</w:t>
      </w:r>
      <w:r w:rsidR="00135C2F" w:rsidRPr="009902EA">
        <w:rPr>
          <w:rFonts w:eastAsia="Times New Roman"/>
          <w:b/>
        </w:rPr>
        <w:t xml:space="preserve"> </w:t>
      </w:r>
      <w:r w:rsidR="00F05CA9">
        <w:rPr>
          <w:rFonts w:eastAsia="Times New Roman"/>
          <w:b/>
        </w:rPr>
        <w:t>Franck ROLLAND</w:t>
      </w:r>
      <w:r w:rsidR="0025247D" w:rsidRPr="009902EA">
        <w:rPr>
          <w:rFonts w:eastAsia="Times New Roman"/>
          <w:b/>
        </w:rPr>
        <w:t>,</w:t>
      </w:r>
      <w:r w:rsidR="006B694C" w:rsidRPr="009902EA">
        <w:rPr>
          <w:rFonts w:eastAsia="Times New Roman"/>
          <w:b/>
        </w:rPr>
        <w:t xml:space="preserve"> </w:t>
      </w:r>
      <w:r w:rsidR="009902EA" w:rsidRPr="009902EA">
        <w:rPr>
          <w:rFonts w:eastAsia="Times New Roman"/>
          <w:bCs/>
        </w:rPr>
        <w:t xml:space="preserve">Maire </w:t>
      </w:r>
      <w:r w:rsidR="009902EA" w:rsidRPr="009902EA">
        <w:rPr>
          <w:bCs/>
        </w:rPr>
        <w:t>d</w:t>
      </w:r>
      <w:r w:rsidR="00F05CA9">
        <w:rPr>
          <w:bCs/>
        </w:rPr>
        <w:t>e L</w:t>
      </w:r>
      <w:r w:rsidR="00335046">
        <w:rPr>
          <w:bCs/>
        </w:rPr>
        <w:t>agor</w:t>
      </w:r>
      <w:r w:rsidR="009902EA" w:rsidRPr="009902EA">
        <w:rPr>
          <w:b/>
          <w:bCs/>
        </w:rPr>
        <w:t>,</w:t>
      </w:r>
      <w:r w:rsidR="0099064D">
        <w:rPr>
          <w:b/>
          <w:bCs/>
        </w:rPr>
        <w:t xml:space="preserve"> </w:t>
      </w:r>
      <w:r w:rsidR="00A27C4E" w:rsidRPr="00A27C4E">
        <w:rPr>
          <w:b/>
          <w:bCs/>
        </w:rPr>
        <w:t>MIRASSOU Jean-Claude</w:t>
      </w:r>
      <w:r w:rsidR="00A27C4E">
        <w:rPr>
          <w:b/>
          <w:bCs/>
        </w:rPr>
        <w:t xml:space="preserve">, </w:t>
      </w:r>
      <w:r w:rsidR="00A27C4E">
        <w:t>M</w:t>
      </w:r>
      <w:r w:rsidR="00335046" w:rsidRPr="0099064D">
        <w:t>aire de Abidos,</w:t>
      </w:r>
      <w:r w:rsidR="009902EA">
        <w:rPr>
          <w:b/>
          <w:bCs/>
        </w:rPr>
        <w:t xml:space="preserve"> </w:t>
      </w:r>
      <w:r w:rsidR="00A60A00" w:rsidRPr="00A60A00">
        <w:rPr>
          <w:b/>
          <w:bCs/>
        </w:rPr>
        <w:t>TOULOUSE Jérôme</w:t>
      </w:r>
      <w:r w:rsidR="00A60A00">
        <w:rPr>
          <w:b/>
          <w:bCs/>
        </w:rPr>
        <w:t xml:space="preserve">, </w:t>
      </w:r>
      <w:r w:rsidR="00A60A00" w:rsidRPr="00A60A00">
        <w:t xml:space="preserve">Maire </w:t>
      </w:r>
      <w:proofErr w:type="gramStart"/>
      <w:r w:rsidR="00A60A00" w:rsidRPr="00A60A00">
        <w:t>d’</w:t>
      </w:r>
      <w:r w:rsidR="00A27C4E" w:rsidRPr="00A60A00">
        <w:t xml:space="preserve"> Os</w:t>
      </w:r>
      <w:proofErr w:type="gramEnd"/>
      <w:r w:rsidR="00A27C4E" w:rsidRPr="00A60A00">
        <w:t xml:space="preserve"> </w:t>
      </w:r>
      <w:proofErr w:type="spellStart"/>
      <w:r w:rsidR="004E562A" w:rsidRPr="00A60A00">
        <w:t>Marsillon</w:t>
      </w:r>
      <w:proofErr w:type="spellEnd"/>
      <w:r w:rsidR="004E562A">
        <w:rPr>
          <w:b/>
          <w:bCs/>
        </w:rPr>
        <w:t>, Marlène</w:t>
      </w:r>
      <w:r w:rsidR="00FB356E">
        <w:rPr>
          <w:b/>
          <w:bCs/>
        </w:rPr>
        <w:t xml:space="preserve"> Le Dieu de Ville</w:t>
      </w:r>
      <w:r w:rsidR="00035F40" w:rsidRPr="00EF5E6B">
        <w:t xml:space="preserve">, </w:t>
      </w:r>
      <w:r w:rsidR="004E562A" w:rsidRPr="004E562A">
        <w:t>Délégué Titulaire de La Fibre64 pour la Communauté de Communes</w:t>
      </w:r>
      <w:r w:rsidR="004E562A">
        <w:t xml:space="preserve"> de Lacq Orthez</w:t>
      </w:r>
      <w:r w:rsidRPr="00EF5E6B">
        <w:rPr>
          <w:rFonts w:eastAsia="Times New Roman"/>
          <w:b/>
          <w:bCs/>
        </w:rPr>
        <w:t>,</w:t>
      </w:r>
      <w:r w:rsidRPr="00DF2A29">
        <w:rPr>
          <w:rFonts w:eastAsia="Times New Roman"/>
          <w:b/>
        </w:rPr>
        <w:t xml:space="preserve"> Alain Parrot, </w:t>
      </w:r>
      <w:r w:rsidRPr="002D1CB8">
        <w:rPr>
          <w:rFonts w:eastAsia="Times New Roman"/>
          <w:bCs/>
        </w:rPr>
        <w:t>Directeur de THD64 et</w:t>
      </w:r>
      <w:r w:rsidRPr="00DF2A29">
        <w:rPr>
          <w:rFonts w:eastAsia="Times New Roman"/>
          <w:b/>
        </w:rPr>
        <w:t xml:space="preserve"> les représentants des opérateurs SFR et Orange </w:t>
      </w:r>
      <w:r w:rsidRPr="009902EA">
        <w:rPr>
          <w:rFonts w:eastAsia="Times New Roman"/>
          <w:bCs/>
        </w:rPr>
        <w:t>interviendront lors d’un Facebook Live</w:t>
      </w:r>
      <w:r w:rsidRPr="00DF2A29">
        <w:rPr>
          <w:rFonts w:eastAsia="Times New Roman"/>
          <w:b/>
        </w:rPr>
        <w:t xml:space="preserve">. </w:t>
      </w:r>
    </w:p>
    <w:p w14:paraId="182B90E6" w14:textId="40AF9F01" w:rsidR="00CB6176" w:rsidRDefault="00DF2A29" w:rsidP="004D2613">
      <w:pPr>
        <w:jc w:val="both"/>
        <w:rPr>
          <w:rFonts w:eastAsia="Times New Roman"/>
        </w:rPr>
      </w:pPr>
      <w:r w:rsidRPr="002D1CB8">
        <w:rPr>
          <w:rFonts w:eastAsia="Times New Roman"/>
          <w:bCs/>
        </w:rPr>
        <w:t>Ainsi, Les personnes qui le souhaitent pourront assister en direct aux présentations en se connectant à</w:t>
      </w:r>
      <w:r w:rsidR="009965B3">
        <w:rPr>
          <w:rFonts w:eastAsia="Times New Roman"/>
          <w:bCs/>
        </w:rPr>
        <w:t xml:space="preserve"> </w:t>
      </w:r>
      <w:hyperlink r:id="rId11" w:history="1">
        <w:r w:rsidR="00F05BF9">
          <w:rPr>
            <w:rStyle w:val="Lienhypertexte"/>
            <w:rFonts w:eastAsia="Times New Roman"/>
            <w:b/>
            <w:bCs/>
          </w:rPr>
          <w:t>https://fb.me/e/3M7W</w:t>
        </w:r>
        <w:r w:rsidR="00F05BF9">
          <w:rPr>
            <w:rStyle w:val="Lienhypertexte"/>
            <w:rFonts w:eastAsia="Times New Roman"/>
            <w:b/>
            <w:bCs/>
          </w:rPr>
          <w:t>q</w:t>
        </w:r>
        <w:r w:rsidR="00F05BF9">
          <w:rPr>
            <w:rStyle w:val="Lienhypertexte"/>
            <w:rFonts w:eastAsia="Times New Roman"/>
            <w:b/>
            <w:bCs/>
          </w:rPr>
          <w:t>OHrR</w:t>
        </w:r>
      </w:hyperlink>
    </w:p>
    <w:p w14:paraId="55CDC5DD" w14:textId="0680D9AE" w:rsidR="009C1E83" w:rsidRDefault="00DF2A29" w:rsidP="004D2613">
      <w:pPr>
        <w:jc w:val="both"/>
        <w:rPr>
          <w:rFonts w:eastAsia="Times New Roman"/>
        </w:rPr>
      </w:pPr>
      <w:r w:rsidRPr="00DF2A29">
        <w:rPr>
          <w:rFonts w:eastAsia="Times New Roman"/>
          <w:b/>
        </w:rPr>
        <w:t>Des questions pourront d’autre part être posées via le tchat du direct</w:t>
      </w:r>
      <w:r w:rsidRPr="00DF2A29">
        <w:rPr>
          <w:rFonts w:eastAsia="Times New Roman"/>
        </w:rPr>
        <w:t>.</w:t>
      </w:r>
    </w:p>
    <w:p w14:paraId="7DA55F13" w14:textId="4C3D5D4E" w:rsidR="00A27C4E" w:rsidRDefault="00A27C4E" w:rsidP="00A27C4E">
      <w:pPr>
        <w:tabs>
          <w:tab w:val="left" w:pos="3465"/>
        </w:tabs>
      </w:pPr>
      <w:r>
        <w:tab/>
      </w:r>
    </w:p>
    <w:p w14:paraId="173241D6" w14:textId="1414D112" w:rsidR="00DF20C5" w:rsidRDefault="00DF20C5" w:rsidP="00A27C4E">
      <w:pPr>
        <w:tabs>
          <w:tab w:val="left" w:pos="3465"/>
        </w:tabs>
      </w:pPr>
      <w:r w:rsidRPr="00A27C4E">
        <w:br w:type="page"/>
      </w:r>
      <w:r w:rsidR="00A27C4E">
        <w:lastRenderedPageBreak/>
        <w:tab/>
      </w:r>
    </w:p>
    <w:p w14:paraId="0646FC3B" w14:textId="77777777" w:rsidR="00014A30" w:rsidRPr="00014A30" w:rsidRDefault="00014A30" w:rsidP="00014A30">
      <w:pPr>
        <w:pStyle w:val="Sansinterligne"/>
      </w:pPr>
    </w:p>
    <w:p w14:paraId="1DD75648" w14:textId="47CDE402" w:rsidR="008D28F7" w:rsidRPr="00581B4E" w:rsidRDefault="005B19B4" w:rsidP="00581B4E">
      <w:pPr>
        <w:pStyle w:val="Sansinterligne"/>
        <w:rPr>
          <w:b/>
          <w:color w:val="C00000"/>
        </w:rPr>
      </w:pPr>
      <w:r w:rsidRPr="00581B4E">
        <w:rPr>
          <w:b/>
          <w:color w:val="C00000"/>
        </w:rPr>
        <w:t xml:space="preserve">Plus de </w:t>
      </w:r>
      <w:r w:rsidR="00CD37EF">
        <w:rPr>
          <w:b/>
          <w:color w:val="C00000"/>
        </w:rPr>
        <w:t>1</w:t>
      </w:r>
      <w:r w:rsidR="0046249C">
        <w:rPr>
          <w:b/>
          <w:color w:val="C00000"/>
        </w:rPr>
        <w:t>0</w:t>
      </w:r>
      <w:r w:rsidR="00CD37EF">
        <w:rPr>
          <w:b/>
          <w:color w:val="C00000"/>
        </w:rPr>
        <w:t>20</w:t>
      </w:r>
      <w:r w:rsidR="007924B6" w:rsidRPr="00240F5E">
        <w:rPr>
          <w:b/>
          <w:color w:val="C00000"/>
        </w:rPr>
        <w:t xml:space="preserve"> </w:t>
      </w:r>
      <w:r w:rsidR="00D02288" w:rsidRPr="00240F5E">
        <w:rPr>
          <w:b/>
          <w:color w:val="C00000"/>
        </w:rPr>
        <w:t>foyers</w:t>
      </w:r>
      <w:r w:rsidR="00D02288" w:rsidRPr="00581B4E">
        <w:rPr>
          <w:b/>
          <w:color w:val="C00000"/>
        </w:rPr>
        <w:t xml:space="preserve"> </w:t>
      </w:r>
      <w:r w:rsidR="0023582E" w:rsidRPr="00581B4E">
        <w:rPr>
          <w:b/>
          <w:color w:val="C00000"/>
        </w:rPr>
        <w:t>d</w:t>
      </w:r>
      <w:r w:rsidR="00981A76">
        <w:rPr>
          <w:b/>
          <w:color w:val="C00000"/>
        </w:rPr>
        <w:t xml:space="preserve">e </w:t>
      </w:r>
      <w:r w:rsidR="00F24CD8">
        <w:rPr>
          <w:b/>
          <w:color w:val="C00000"/>
        </w:rPr>
        <w:t>Mourenx,</w:t>
      </w:r>
      <w:r w:rsidR="005F6846">
        <w:rPr>
          <w:b/>
          <w:color w:val="C00000"/>
        </w:rPr>
        <w:t xml:space="preserve"> plus de </w:t>
      </w:r>
      <w:r w:rsidR="00DF20C5">
        <w:rPr>
          <w:b/>
          <w:color w:val="C00000"/>
        </w:rPr>
        <w:t>2</w:t>
      </w:r>
      <w:r w:rsidR="00F24CD8">
        <w:rPr>
          <w:b/>
          <w:color w:val="C00000"/>
        </w:rPr>
        <w:t>8</w:t>
      </w:r>
      <w:r w:rsidR="005F6846">
        <w:rPr>
          <w:b/>
          <w:color w:val="C00000"/>
        </w:rPr>
        <w:t xml:space="preserve">0 foyers </w:t>
      </w:r>
      <w:r w:rsidR="00F24CD8">
        <w:rPr>
          <w:b/>
          <w:color w:val="C00000"/>
        </w:rPr>
        <w:t xml:space="preserve">de Lagor, </w:t>
      </w:r>
      <w:r w:rsidR="009E606F">
        <w:rPr>
          <w:b/>
          <w:color w:val="C00000"/>
        </w:rPr>
        <w:t>p</w:t>
      </w:r>
      <w:r w:rsidR="00F24CD8">
        <w:rPr>
          <w:b/>
          <w:color w:val="C00000"/>
        </w:rPr>
        <w:t xml:space="preserve">lus de </w:t>
      </w:r>
      <w:r w:rsidR="009E606F">
        <w:rPr>
          <w:b/>
          <w:color w:val="C00000"/>
        </w:rPr>
        <w:t xml:space="preserve">200 foyers de Os </w:t>
      </w:r>
      <w:proofErr w:type="spellStart"/>
      <w:r w:rsidR="009E606F">
        <w:rPr>
          <w:b/>
          <w:color w:val="C00000"/>
        </w:rPr>
        <w:t>Marsillon</w:t>
      </w:r>
      <w:proofErr w:type="spellEnd"/>
      <w:r w:rsidR="009E606F">
        <w:rPr>
          <w:b/>
          <w:color w:val="C00000"/>
        </w:rPr>
        <w:t xml:space="preserve"> et plus de 110 foyers d’Abidos</w:t>
      </w:r>
      <w:r w:rsidR="00DF20C5">
        <w:rPr>
          <w:b/>
          <w:color w:val="C00000"/>
        </w:rPr>
        <w:t xml:space="preserve"> </w:t>
      </w:r>
      <w:r w:rsidR="006579D8">
        <w:rPr>
          <w:b/>
          <w:color w:val="C00000"/>
        </w:rPr>
        <w:t>é</w:t>
      </w:r>
      <w:r w:rsidR="008D28F7" w:rsidRPr="00581B4E">
        <w:rPr>
          <w:b/>
          <w:color w:val="C00000"/>
        </w:rPr>
        <w:t>ligibles à la fibre</w:t>
      </w:r>
      <w:r w:rsidR="001F26FE">
        <w:rPr>
          <w:b/>
          <w:color w:val="C00000"/>
        </w:rPr>
        <w:t xml:space="preserve"> </w:t>
      </w:r>
    </w:p>
    <w:p w14:paraId="6915BFFA" w14:textId="77A1CA8D" w:rsidR="008D28F7" w:rsidRPr="006B694C" w:rsidRDefault="00324C16" w:rsidP="00981A76">
      <w:pPr>
        <w:pStyle w:val="Sansinterligne"/>
        <w:jc w:val="both"/>
        <w:rPr>
          <w:b/>
          <w:bCs/>
        </w:rPr>
      </w:pPr>
      <w:r w:rsidRPr="00A21415">
        <w:t>La</w:t>
      </w:r>
      <w:r w:rsidR="00532F08" w:rsidRPr="00A21415">
        <w:t xml:space="preserve"> Fibre64 </w:t>
      </w:r>
      <w:r w:rsidR="008D28F7" w:rsidRPr="00A21415">
        <w:t xml:space="preserve">et </w:t>
      </w:r>
      <w:r w:rsidR="00532F08" w:rsidRPr="00A21415">
        <w:t>THD64</w:t>
      </w:r>
      <w:r w:rsidR="008D28F7" w:rsidRPr="00A21415">
        <w:t xml:space="preserve">, </w:t>
      </w:r>
      <w:r w:rsidR="00390029" w:rsidRPr="00A21415">
        <w:t xml:space="preserve">annonceront </w:t>
      </w:r>
      <w:r w:rsidR="009C1E83" w:rsidRPr="00A21415">
        <w:t xml:space="preserve">le </w:t>
      </w:r>
      <w:r w:rsidR="00896960">
        <w:t>03</w:t>
      </w:r>
      <w:r w:rsidR="00090708">
        <w:t xml:space="preserve"> </w:t>
      </w:r>
      <w:r w:rsidR="00DF20C5">
        <w:t>mai</w:t>
      </w:r>
      <w:r w:rsidR="0015464F" w:rsidRPr="00A21415">
        <w:t xml:space="preserve"> </w:t>
      </w:r>
      <w:r w:rsidR="008D28F7" w:rsidRPr="00A21415">
        <w:t xml:space="preserve">le lancement de la commercialisation </w:t>
      </w:r>
      <w:r w:rsidR="001D0504">
        <w:t>des</w:t>
      </w:r>
      <w:r w:rsidR="00E321ED" w:rsidRPr="007924B6">
        <w:t xml:space="preserve"> </w:t>
      </w:r>
      <w:r w:rsidR="008D28F7" w:rsidRPr="007924B6">
        <w:t>premières prises</w:t>
      </w:r>
      <w:r w:rsidR="008D28F7" w:rsidRPr="00A118A9">
        <w:t xml:space="preserve"> de fibre</w:t>
      </w:r>
      <w:r w:rsidR="008D28F7" w:rsidRPr="00940B83">
        <w:t xml:space="preserve"> optique </w:t>
      </w:r>
      <w:r w:rsidR="00A11FFD" w:rsidRPr="00940B83">
        <w:t xml:space="preserve">du </w:t>
      </w:r>
      <w:r w:rsidR="00A11FFD">
        <w:t>réseau THD</w:t>
      </w:r>
      <w:r w:rsidR="006259AE">
        <w:t>64</w:t>
      </w:r>
      <w:r w:rsidR="00A11FFD">
        <w:t xml:space="preserve"> </w:t>
      </w:r>
      <w:r w:rsidR="008D28F7" w:rsidRPr="002F6E27">
        <w:t xml:space="preserve">dans </w:t>
      </w:r>
      <w:r w:rsidR="00D060C1" w:rsidRPr="006B694C">
        <w:rPr>
          <w:b/>
          <w:bCs/>
        </w:rPr>
        <w:t xml:space="preserve">ces </w:t>
      </w:r>
      <w:r w:rsidR="00896960">
        <w:rPr>
          <w:b/>
          <w:bCs/>
        </w:rPr>
        <w:t xml:space="preserve">quatre </w:t>
      </w:r>
      <w:r w:rsidR="00D060C1" w:rsidRPr="006B694C">
        <w:rPr>
          <w:b/>
          <w:bCs/>
        </w:rPr>
        <w:t>communes</w:t>
      </w:r>
      <w:r w:rsidR="006B694C" w:rsidRPr="006B694C">
        <w:rPr>
          <w:b/>
          <w:bCs/>
        </w:rPr>
        <w:t xml:space="preserve"> de la communauté </w:t>
      </w:r>
      <w:r w:rsidR="00896960">
        <w:rPr>
          <w:b/>
          <w:bCs/>
        </w:rPr>
        <w:t>de communes Lacq Orthez.</w:t>
      </w:r>
    </w:p>
    <w:p w14:paraId="3A9EA1C0" w14:textId="47376E65" w:rsidR="0048637C" w:rsidRDefault="008D599A" w:rsidP="00981A76">
      <w:pPr>
        <w:jc w:val="both"/>
        <w:rPr>
          <w:rFonts w:cstheme="minorHAnsi"/>
          <w:color w:val="000000"/>
          <w:sz w:val="24"/>
          <w:szCs w:val="24"/>
        </w:rPr>
      </w:pPr>
      <w:r>
        <w:t>La</w:t>
      </w:r>
      <w:r w:rsidR="0048637C">
        <w:t xml:space="preserve"> Délégation de Service Public pour la construction, l’exploitation et la commercialisation du </w:t>
      </w:r>
      <w:r w:rsidR="0048637C" w:rsidRPr="00460BD5">
        <w:t>réseau Très Haut Débit en fibre optique</w:t>
      </w:r>
      <w:r w:rsidR="00857500">
        <w:t>, THD64,</w:t>
      </w:r>
      <w:r w:rsidR="0048637C" w:rsidRPr="00460BD5">
        <w:t xml:space="preserve"> couvrira, </w:t>
      </w:r>
      <w:r w:rsidR="0048637C" w:rsidRPr="00460BD5">
        <w:rPr>
          <w:rFonts w:cstheme="minorHAnsi"/>
        </w:rPr>
        <w:t xml:space="preserve">d’ici à fin 2023, 100% du territoire </w:t>
      </w:r>
      <w:proofErr w:type="gramStart"/>
      <w:r w:rsidR="0048637C" w:rsidRPr="00460BD5">
        <w:rPr>
          <w:rFonts w:cstheme="minorHAnsi"/>
        </w:rPr>
        <w:t>en  FTTH</w:t>
      </w:r>
      <w:proofErr w:type="gramEnd"/>
      <w:r w:rsidR="0048637C" w:rsidRPr="00460BD5">
        <w:rPr>
          <w:rFonts w:cstheme="minorHAnsi"/>
        </w:rPr>
        <w:t>* (Hors</w:t>
      </w:r>
      <w:r w:rsidR="0048637C">
        <w:rPr>
          <w:rFonts w:cstheme="minorHAnsi"/>
        </w:rPr>
        <w:t xml:space="preserve"> AMII O</w:t>
      </w:r>
      <w:r w:rsidR="00A817DA">
        <w:rPr>
          <w:rFonts w:cstheme="minorHAnsi"/>
        </w:rPr>
        <w:t>range</w:t>
      </w:r>
      <w:r w:rsidR="0048637C">
        <w:rPr>
          <w:rFonts w:cstheme="minorHAnsi"/>
        </w:rPr>
        <w:t xml:space="preserve"> sur la côte</w:t>
      </w:r>
      <w:r w:rsidR="0048637C" w:rsidRPr="00013AF9">
        <w:rPr>
          <w:rFonts w:cstheme="minorHAnsi"/>
        </w:rPr>
        <w:t xml:space="preserve"> et Axione sur la zone Paloise</w:t>
      </w:r>
      <w:r w:rsidR="0048637C">
        <w:rPr>
          <w:rFonts w:cstheme="minorHAnsi"/>
        </w:rPr>
        <w:t>,</w:t>
      </w:r>
      <w:r w:rsidR="0048637C" w:rsidRPr="00013AF9">
        <w:rPr>
          <w:rFonts w:cstheme="minorHAnsi"/>
        </w:rPr>
        <w:t xml:space="preserve"> déjà couverts)</w:t>
      </w:r>
      <w:r w:rsidR="0048637C">
        <w:rPr>
          <w:rFonts w:cstheme="minorHAnsi"/>
        </w:rPr>
        <w:t>.</w:t>
      </w:r>
      <w:r w:rsidR="00026D0F">
        <w:rPr>
          <w:rFonts w:cstheme="minorHAnsi"/>
        </w:rPr>
        <w:t xml:space="preserve"> </w:t>
      </w:r>
      <w:r w:rsidR="00026D0F" w:rsidRPr="00B3718A">
        <w:rPr>
          <w:rFonts w:cstheme="minorHAnsi"/>
          <w:color w:val="000000"/>
          <w:sz w:val="24"/>
          <w:szCs w:val="24"/>
        </w:rPr>
        <w:t>L’investissement total porté par THD64</w:t>
      </w:r>
      <w:r w:rsidR="00B81D71" w:rsidRPr="00B81D71">
        <w:rPr>
          <w:rFonts w:cstheme="minorHAnsi"/>
          <w:color w:val="000000"/>
          <w:sz w:val="24"/>
          <w:szCs w:val="24"/>
        </w:rPr>
        <w:t xml:space="preserve"> </w:t>
      </w:r>
      <w:r w:rsidR="00B81D71" w:rsidRPr="00B3718A">
        <w:rPr>
          <w:rFonts w:cstheme="minorHAnsi"/>
          <w:color w:val="000000"/>
          <w:sz w:val="24"/>
          <w:szCs w:val="24"/>
        </w:rPr>
        <w:t>est de 377 millions d’euros</w:t>
      </w:r>
      <w:r w:rsidR="00026D0F" w:rsidRPr="00B3718A">
        <w:rPr>
          <w:rFonts w:cstheme="minorHAnsi"/>
          <w:color w:val="000000"/>
          <w:sz w:val="24"/>
          <w:szCs w:val="24"/>
        </w:rPr>
        <w:t xml:space="preserve">, sur la durée totale de la DSP </w:t>
      </w:r>
      <w:r w:rsidR="00B81D71">
        <w:rPr>
          <w:rFonts w:cstheme="minorHAnsi"/>
          <w:color w:val="000000"/>
          <w:sz w:val="24"/>
          <w:szCs w:val="24"/>
        </w:rPr>
        <w:t>soit 25 ans</w:t>
      </w:r>
      <w:r w:rsidR="00026D0F">
        <w:rPr>
          <w:rFonts w:cstheme="minorHAnsi"/>
          <w:color w:val="000000"/>
          <w:sz w:val="24"/>
          <w:szCs w:val="24"/>
        </w:rPr>
        <w:t>.</w:t>
      </w:r>
      <w:r w:rsidR="00324C16" w:rsidRPr="00324C16">
        <w:t xml:space="preserve"> </w:t>
      </w:r>
      <w:r w:rsidR="00324C16" w:rsidRPr="00324C16">
        <w:rPr>
          <w:rFonts w:cstheme="minorHAnsi"/>
          <w:color w:val="000000"/>
          <w:sz w:val="24"/>
          <w:szCs w:val="24"/>
        </w:rPr>
        <w:t>Il inclut une subvention publique de 45M€ notamment apportée par le Département et les intercommunalités des Pyrénées-Atlantiques qui ont conjointement fondé le Syndicat Mixte La Fibre64 à cet effet</w:t>
      </w:r>
      <w:r w:rsidR="00324C16">
        <w:rPr>
          <w:rFonts w:cstheme="minorHAnsi"/>
          <w:color w:val="000000"/>
          <w:sz w:val="24"/>
          <w:szCs w:val="24"/>
        </w:rPr>
        <w:t>.</w:t>
      </w:r>
    </w:p>
    <w:p w14:paraId="2C9F3A45" w14:textId="0F0D19A4" w:rsidR="00A95279" w:rsidRDefault="0048637C" w:rsidP="008D28F7">
      <w:pPr>
        <w:jc w:val="both"/>
      </w:pPr>
      <w:r>
        <w:rPr>
          <w:rFonts w:cstheme="minorHAnsi"/>
        </w:rPr>
        <w:t xml:space="preserve">Ainsi </w:t>
      </w:r>
      <w:r w:rsidRPr="00093027">
        <w:rPr>
          <w:rFonts w:cstheme="minorHAnsi"/>
        </w:rPr>
        <w:t xml:space="preserve">226 490 prises </w:t>
      </w:r>
      <w:r>
        <w:rPr>
          <w:rFonts w:cstheme="minorHAnsi"/>
        </w:rPr>
        <w:t>sont en cours de déploiement dans</w:t>
      </w:r>
      <w:r w:rsidRPr="00093027">
        <w:rPr>
          <w:rFonts w:cstheme="minorHAnsi"/>
        </w:rPr>
        <w:t xml:space="preserve"> </w:t>
      </w:r>
      <w:r>
        <w:rPr>
          <w:rFonts w:cstheme="minorHAnsi"/>
        </w:rPr>
        <w:t xml:space="preserve">534 communes </w:t>
      </w:r>
      <w:r>
        <w:t>du territoire des Pyrénées-Atlantiques pour permettre à tous les Basques et les Béa</w:t>
      </w:r>
      <w:r w:rsidR="006C1319">
        <w:t>rnais de bénéficier d’un accès I</w:t>
      </w:r>
      <w:r>
        <w:t>nternet par une connexion en fibre optique de bout en bout.</w:t>
      </w:r>
    </w:p>
    <w:p w14:paraId="30FEE6D7" w14:textId="4C09DA40" w:rsidR="008D28F7" w:rsidRPr="00A95279" w:rsidRDefault="008D28F7" w:rsidP="00A95279">
      <w:pPr>
        <w:pStyle w:val="Sansinterligne"/>
        <w:rPr>
          <w:b/>
          <w:color w:val="C00000"/>
        </w:rPr>
      </w:pPr>
      <w:r w:rsidRPr="00A95279">
        <w:rPr>
          <w:b/>
          <w:color w:val="C00000"/>
        </w:rPr>
        <w:t>Un réseau ouvert à t</w:t>
      </w:r>
      <w:r w:rsidR="006C1319" w:rsidRPr="00A95279">
        <w:rPr>
          <w:b/>
          <w:color w:val="C00000"/>
        </w:rPr>
        <w:t>ous les Fournisseurs d’Accès à I</w:t>
      </w:r>
      <w:r w:rsidRPr="00A95279">
        <w:rPr>
          <w:b/>
          <w:color w:val="C00000"/>
        </w:rPr>
        <w:t xml:space="preserve">nternet  </w:t>
      </w:r>
    </w:p>
    <w:p w14:paraId="38F07B43" w14:textId="0565941E" w:rsidR="008B14C4" w:rsidRPr="00782031" w:rsidRDefault="008D28F7" w:rsidP="00A95279">
      <w:pPr>
        <w:pStyle w:val="Sansinterligne"/>
      </w:pPr>
      <w:r w:rsidRPr="002F6E27">
        <w:t>Le Réseau THD</w:t>
      </w:r>
      <w:r>
        <w:t>64</w:t>
      </w:r>
      <w:r w:rsidRPr="002F6E27">
        <w:t xml:space="preserve"> est un réseau neutre ouvert à tous les Fournisseurs d’Accès à Internet (FAI). A ce titre, il a vocation à accueillir l’ensemble des opérateurs.</w:t>
      </w:r>
      <w:r w:rsidR="00000B60">
        <w:t xml:space="preserve"> </w:t>
      </w:r>
      <w:r w:rsidR="002508B6" w:rsidRPr="002508B6">
        <w:t xml:space="preserve">Cette réunion </w:t>
      </w:r>
      <w:r w:rsidR="00674BB7">
        <w:t>sera</w:t>
      </w:r>
      <w:r w:rsidR="002508B6" w:rsidRPr="002508B6">
        <w:t xml:space="preserve"> l’occasion d’échanger avec chacun </w:t>
      </w:r>
      <w:r w:rsidR="002508B6" w:rsidRPr="00782031">
        <w:t>sur les modalités des travaux et de leur suivi de façon à en faciliter et l’exécution et l’information des habitants et professionnels concernés</w:t>
      </w:r>
      <w:r w:rsidR="00000B60" w:rsidRPr="00782031">
        <w:t>.</w:t>
      </w:r>
    </w:p>
    <w:p w14:paraId="49E832FA" w14:textId="0F206837" w:rsidR="008B14C4" w:rsidRDefault="008D28F7" w:rsidP="008D28F7">
      <w:pPr>
        <w:jc w:val="both"/>
        <w:rPr>
          <w:rFonts w:ascii="Calibri" w:hAnsi="Calibri"/>
        </w:rPr>
      </w:pPr>
      <w:r>
        <w:rPr>
          <w:rFonts w:ascii="Calibri" w:hAnsi="Calibri"/>
        </w:rPr>
        <w:t xml:space="preserve">La Fibre64 </w:t>
      </w:r>
      <w:r w:rsidR="00A146F2">
        <w:rPr>
          <w:rFonts w:ascii="Calibri" w:hAnsi="Calibri"/>
        </w:rPr>
        <w:t xml:space="preserve">et THD64 </w:t>
      </w:r>
      <w:r>
        <w:rPr>
          <w:rFonts w:ascii="Calibri" w:hAnsi="Calibri"/>
        </w:rPr>
        <w:t>met</w:t>
      </w:r>
      <w:r w:rsidR="00A146F2">
        <w:rPr>
          <w:rFonts w:ascii="Calibri" w:hAnsi="Calibri"/>
        </w:rPr>
        <w:t>tent</w:t>
      </w:r>
      <w:r>
        <w:rPr>
          <w:rFonts w:ascii="Calibri" w:hAnsi="Calibri"/>
        </w:rPr>
        <w:t xml:space="preserve"> à d</w:t>
      </w:r>
      <w:r w:rsidR="006C1319">
        <w:rPr>
          <w:rFonts w:ascii="Calibri" w:hAnsi="Calibri"/>
        </w:rPr>
        <w:t xml:space="preserve">isposition des usagers </w:t>
      </w:r>
      <w:r w:rsidR="00A146F2">
        <w:rPr>
          <w:rFonts w:ascii="Calibri" w:hAnsi="Calibri"/>
        </w:rPr>
        <w:t>des</w:t>
      </w:r>
      <w:r w:rsidR="006C1319">
        <w:rPr>
          <w:rFonts w:ascii="Calibri" w:hAnsi="Calibri"/>
        </w:rPr>
        <w:t xml:space="preserve"> site</w:t>
      </w:r>
      <w:r w:rsidR="00A146F2">
        <w:rPr>
          <w:rFonts w:ascii="Calibri" w:hAnsi="Calibri"/>
        </w:rPr>
        <w:t>s</w:t>
      </w:r>
      <w:r w:rsidR="006C1319">
        <w:rPr>
          <w:rFonts w:ascii="Calibri" w:hAnsi="Calibri"/>
        </w:rPr>
        <w:t xml:space="preserve"> I</w:t>
      </w:r>
      <w:r>
        <w:rPr>
          <w:rFonts w:ascii="Calibri" w:hAnsi="Calibri"/>
        </w:rPr>
        <w:t>nternet</w:t>
      </w:r>
      <w:r w:rsidRPr="002F6E27">
        <w:rPr>
          <w:rFonts w:ascii="Calibri" w:hAnsi="Calibri"/>
        </w:rPr>
        <w:t xml:space="preserve"> </w:t>
      </w:r>
      <w:r w:rsidRPr="002F6E27">
        <w:rPr>
          <w:rFonts w:ascii="Calibri" w:hAnsi="Calibri"/>
          <w:color w:val="000000"/>
        </w:rPr>
        <w:t>permettant</w:t>
      </w:r>
      <w:r w:rsidRPr="002F6E27">
        <w:rPr>
          <w:rFonts w:ascii="Calibri" w:hAnsi="Calibri"/>
        </w:rPr>
        <w:t xml:space="preserve"> de retrouver toutes les informations sur le projet, la carte de déploiement, les tests d’éligibilité, les FAI présents ainsi que d</w:t>
      </w:r>
      <w:r w:rsidR="0015452B">
        <w:rPr>
          <w:rFonts w:ascii="Calibri" w:hAnsi="Calibri"/>
        </w:rPr>
        <w:t xml:space="preserve">e </w:t>
      </w:r>
      <w:r w:rsidRPr="002F6E27">
        <w:rPr>
          <w:rFonts w:ascii="Calibri" w:hAnsi="Calibri"/>
        </w:rPr>
        <w:t>nombreux éléments à destination des particuliers, des professionnels et des col</w:t>
      </w:r>
      <w:r w:rsidR="00FD3DB7">
        <w:rPr>
          <w:rFonts w:ascii="Calibri" w:hAnsi="Calibri"/>
        </w:rPr>
        <w:t>lectivités.</w:t>
      </w:r>
    </w:p>
    <w:p w14:paraId="7A54AFF6" w14:textId="73D4B1AB" w:rsidR="00C70018" w:rsidRDefault="0048637C" w:rsidP="008D28F7">
      <w:pPr>
        <w:jc w:val="both"/>
        <w:rPr>
          <w:color w:val="0000FF"/>
          <w:u w:val="single"/>
        </w:rPr>
      </w:pPr>
      <w:r>
        <w:t xml:space="preserve">Retrouvez ces informations : </w:t>
      </w:r>
      <w:hyperlink r:id="rId12" w:history="1">
        <w:r w:rsidRPr="0048637C">
          <w:rPr>
            <w:color w:val="0000FF"/>
            <w:u w:val="single"/>
          </w:rPr>
          <w:t>http://lafibre64.fr/</w:t>
        </w:r>
      </w:hyperlink>
      <w:r w:rsidR="00EE57C7">
        <w:t xml:space="preserve"> </w:t>
      </w:r>
      <w:r w:rsidR="00A146F2" w:rsidRPr="00EE57C7">
        <w:t xml:space="preserve">et </w:t>
      </w:r>
      <w:r w:rsidR="00EE57C7" w:rsidRPr="00EE57C7">
        <w:rPr>
          <w:color w:val="0000FF"/>
          <w:u w:val="single"/>
        </w:rPr>
        <w:t>http://thd64.fr/</w:t>
      </w:r>
    </w:p>
    <w:p w14:paraId="6D00C5D1" w14:textId="77777777" w:rsidR="008D28F7" w:rsidRPr="00A95279" w:rsidRDefault="008D28F7" w:rsidP="00A95279">
      <w:pPr>
        <w:pStyle w:val="Sansinterligne"/>
        <w:rPr>
          <w:b/>
          <w:color w:val="C00000"/>
        </w:rPr>
      </w:pPr>
      <w:r w:rsidRPr="00A95279">
        <w:rPr>
          <w:b/>
          <w:color w:val="C00000"/>
        </w:rPr>
        <w:t xml:space="preserve">Les bénéfices de la fibre </w:t>
      </w:r>
    </w:p>
    <w:p w14:paraId="51B1E154" w14:textId="2C24798C" w:rsidR="008D28F7" w:rsidRPr="002F6E27" w:rsidRDefault="008D28F7" w:rsidP="00A95279">
      <w:pPr>
        <w:pStyle w:val="Sansinterligne"/>
      </w:pPr>
      <w:r w:rsidRPr="002F6E27">
        <w:t xml:space="preserve">Avec </w:t>
      </w:r>
      <w:r w:rsidR="003025DD">
        <w:t>en moyenne</w:t>
      </w:r>
      <w:r w:rsidRPr="002F6E27">
        <w:t xml:space="preserve"> 7 écrans connectés par foyer (du </w:t>
      </w:r>
      <w:r w:rsidRPr="002F6E27">
        <w:rPr>
          <w:i/>
          <w:iCs/>
        </w:rPr>
        <w:t>smartphone</w:t>
      </w:r>
      <w:r w:rsidRPr="002F6E27">
        <w:t xml:space="preserve"> à la télévision connectée en passant par les PC et tablettes) et avec l’accroissement des services et de l’audiovisuel en ligne, la demande de débits explose. La fibre, grâce aux débits de plus en plus performants qu’elle propose, constitue la meilleure technologie pour répondre à cette demande. Elle offre aux particuliers comme aux entreprises une expérience exceptionnelle leur permettant de profiter au quotidien du meilleur du numérique et des contenus en simultané.</w:t>
      </w:r>
    </w:p>
    <w:p w14:paraId="13373148" w14:textId="6E9CD84A" w:rsidR="00EB7E52" w:rsidRDefault="008D28F7" w:rsidP="008D28F7">
      <w:pPr>
        <w:jc w:val="both"/>
        <w:rPr>
          <w:rFonts w:ascii="Calibri" w:hAnsi="Calibri"/>
        </w:rPr>
      </w:pPr>
      <w:r w:rsidRPr="002F6E27">
        <w:rPr>
          <w:rFonts w:ascii="Calibri" w:hAnsi="Calibri"/>
        </w:rPr>
        <w:t xml:space="preserve">Concrètement, la fibre permet d’accéder aux services Internet Très Haut Débit, téléphone et télévision en haute qualité dans des conditions de fonctionnement optimales. Les temps de chargement se réduisent considérablement. Ainsi, les utilisateurs peuvent échanger et partager des fichiers volumineux presque instantanément. Ils profitent également d’une qualité d’image excellente (qualité HD, 4K) sur plusieurs écrans du foyer et bénéficient de l’ensemble de leurs services simultanément, sans perte de qualité sur l’un d’eux. </w:t>
      </w:r>
    </w:p>
    <w:p w14:paraId="395645AB" w14:textId="44DF89F1" w:rsidR="008D28F7" w:rsidRDefault="008D28F7" w:rsidP="00127597">
      <w:pPr>
        <w:rPr>
          <w:rFonts w:ascii="Calibri" w:hAnsi="Calibri"/>
        </w:rPr>
      </w:pPr>
      <w:r w:rsidRPr="002F6E27">
        <w:rPr>
          <w:rFonts w:ascii="Calibri" w:hAnsi="Calibri"/>
        </w:rPr>
        <w:lastRenderedPageBreak/>
        <w:t>Par ailleurs, la fibre facilite la vie des entreprises en accélérant le téléchargement, l’échange et le stockage de nombreux documents volumineux (présentations de plusieurs centaines de Mo, vidéos, etc.). Elle permet également aux entreprises de réduire les déplacements des collaborate</w:t>
      </w:r>
      <w:r w:rsidR="009125EB">
        <w:rPr>
          <w:rFonts w:ascii="Calibri" w:hAnsi="Calibri"/>
        </w:rPr>
        <w:t>urs grâce à la visioconférence.</w:t>
      </w:r>
    </w:p>
    <w:p w14:paraId="7418A8BA" w14:textId="77777777" w:rsidR="006770A6" w:rsidRDefault="006770A6" w:rsidP="008D28F7">
      <w:pPr>
        <w:autoSpaceDE w:val="0"/>
        <w:autoSpaceDN w:val="0"/>
        <w:adjustRightInd w:val="0"/>
        <w:spacing w:after="0" w:line="240" w:lineRule="auto"/>
        <w:jc w:val="both"/>
        <w:rPr>
          <w:rFonts w:ascii="Calibri" w:hAnsi="Calibri"/>
        </w:rPr>
      </w:pPr>
    </w:p>
    <w:p w14:paraId="18FB229A" w14:textId="42C021A9" w:rsidR="00BE4D89" w:rsidRDefault="00BE4D89" w:rsidP="0078648A">
      <w:pPr>
        <w:autoSpaceDE w:val="0"/>
        <w:autoSpaceDN w:val="0"/>
        <w:adjustRightInd w:val="0"/>
        <w:spacing w:after="0" w:line="240" w:lineRule="auto"/>
        <w:jc w:val="both"/>
        <w:rPr>
          <w:rStyle w:val="Lienhypertexte"/>
          <w:rFonts w:cstheme="minorHAnsi"/>
          <w:color w:val="auto"/>
          <w:sz w:val="20"/>
          <w:szCs w:val="20"/>
          <w:u w:val="none"/>
        </w:rPr>
      </w:pPr>
      <w:r w:rsidRPr="00237C78">
        <w:rPr>
          <w:rFonts w:ascii="Calibri" w:hAnsi="Calibri" w:cs="Calibri"/>
          <w:b/>
          <w:sz w:val="18"/>
          <w:szCs w:val="18"/>
        </w:rPr>
        <w:t xml:space="preserve">* </w:t>
      </w:r>
      <w:r w:rsidRPr="00067D75">
        <w:rPr>
          <w:rFonts w:ascii="Calibri" w:hAnsi="Calibri"/>
          <w:i/>
          <w:sz w:val="18"/>
          <w:szCs w:val="18"/>
        </w:rPr>
        <w:t xml:space="preserve">FTTH </w:t>
      </w:r>
      <w:r w:rsidR="006770A6">
        <w:rPr>
          <w:rFonts w:ascii="Calibri" w:hAnsi="Calibri"/>
          <w:i/>
          <w:sz w:val="18"/>
          <w:szCs w:val="18"/>
        </w:rPr>
        <w:t>est l'acronyme anglais de « </w:t>
      </w:r>
      <w:proofErr w:type="spellStart"/>
      <w:r w:rsidR="006770A6">
        <w:rPr>
          <w:rFonts w:ascii="Calibri" w:hAnsi="Calibri"/>
          <w:i/>
          <w:sz w:val="18"/>
          <w:szCs w:val="18"/>
        </w:rPr>
        <w:t>Fib</w:t>
      </w:r>
      <w:r w:rsidRPr="00067D75">
        <w:rPr>
          <w:rFonts w:ascii="Calibri" w:hAnsi="Calibri"/>
          <w:i/>
          <w:sz w:val="18"/>
          <w:szCs w:val="18"/>
        </w:rPr>
        <w:t>er</w:t>
      </w:r>
      <w:proofErr w:type="spellEnd"/>
      <w:r w:rsidRPr="00067D75">
        <w:rPr>
          <w:rFonts w:ascii="Calibri" w:hAnsi="Calibri"/>
          <w:i/>
          <w:sz w:val="18"/>
          <w:szCs w:val="18"/>
        </w:rPr>
        <w:t xml:space="preserve"> To The Home</w:t>
      </w:r>
      <w:r w:rsidR="006770A6">
        <w:rPr>
          <w:rFonts w:ascii="Calibri" w:hAnsi="Calibri"/>
          <w:i/>
          <w:sz w:val="18"/>
          <w:szCs w:val="18"/>
        </w:rPr>
        <w:t> »</w:t>
      </w:r>
      <w:r w:rsidRPr="00067D75">
        <w:rPr>
          <w:rFonts w:ascii="Calibri" w:hAnsi="Calibri"/>
          <w:i/>
          <w:sz w:val="18"/>
          <w:szCs w:val="18"/>
        </w:rPr>
        <w:t xml:space="preserve"> qui veut dire "fibre jusqu'au domicile". L'abonné est alors directement raccordé par une fibre optique de "bout en bout". Une fibre est tirée entre le nœud de raccordement optique (NRO) et l'intérieur du logement pour être raccordée à un modem</w:t>
      </w:r>
    </w:p>
    <w:p w14:paraId="756B30B4" w14:textId="77777777" w:rsidR="00BE4D89" w:rsidRDefault="00BE4D89" w:rsidP="0078648A">
      <w:pPr>
        <w:autoSpaceDE w:val="0"/>
        <w:autoSpaceDN w:val="0"/>
        <w:adjustRightInd w:val="0"/>
        <w:spacing w:after="0" w:line="240" w:lineRule="auto"/>
        <w:jc w:val="both"/>
        <w:rPr>
          <w:rStyle w:val="Lienhypertexte"/>
          <w:rFonts w:cstheme="minorHAnsi"/>
          <w:color w:val="auto"/>
          <w:sz w:val="20"/>
          <w:szCs w:val="20"/>
          <w:u w:val="none"/>
        </w:rPr>
      </w:pPr>
    </w:p>
    <w:p w14:paraId="24EFE72A" w14:textId="77777777" w:rsidR="00782031" w:rsidRDefault="00782031" w:rsidP="0078648A">
      <w:pPr>
        <w:autoSpaceDE w:val="0"/>
        <w:autoSpaceDN w:val="0"/>
        <w:adjustRightInd w:val="0"/>
        <w:spacing w:after="0" w:line="240" w:lineRule="auto"/>
        <w:jc w:val="both"/>
        <w:rPr>
          <w:rStyle w:val="Lienhypertexte"/>
          <w:rFonts w:cstheme="minorHAnsi"/>
          <w:color w:val="auto"/>
          <w:sz w:val="20"/>
          <w:szCs w:val="20"/>
          <w:u w:val="none"/>
        </w:rPr>
      </w:pPr>
    </w:p>
    <w:p w14:paraId="4F64FA09"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6FD8FAEA"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721EE66E"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267AFAE1"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56F75963"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6A2D0806"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5C99BEF2"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113F31EB"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406ABC58"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59C849BE" w14:textId="77777777" w:rsidR="00E25597"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73C1ECB1" w14:textId="77777777" w:rsidR="00E25597" w:rsidRPr="00A14C4C" w:rsidRDefault="00E25597" w:rsidP="0078648A">
      <w:pPr>
        <w:autoSpaceDE w:val="0"/>
        <w:autoSpaceDN w:val="0"/>
        <w:adjustRightInd w:val="0"/>
        <w:spacing w:after="0" w:line="240" w:lineRule="auto"/>
        <w:jc w:val="both"/>
        <w:rPr>
          <w:rStyle w:val="Lienhypertexte"/>
          <w:rFonts w:cstheme="minorHAnsi"/>
          <w:color w:val="auto"/>
          <w:sz w:val="20"/>
          <w:szCs w:val="20"/>
          <w:u w:val="none"/>
        </w:rPr>
      </w:pPr>
    </w:p>
    <w:p w14:paraId="26B326E2" w14:textId="77777777" w:rsidR="0078648A" w:rsidRPr="00530AA8" w:rsidRDefault="0078648A" w:rsidP="0078648A">
      <w:pPr>
        <w:autoSpaceDE w:val="0"/>
        <w:autoSpaceDN w:val="0"/>
        <w:adjustRightInd w:val="0"/>
        <w:spacing w:after="0" w:line="240" w:lineRule="auto"/>
        <w:jc w:val="both"/>
        <w:rPr>
          <w:rStyle w:val="Lienhypertexte"/>
          <w:rFonts w:cstheme="minorHAnsi"/>
          <w:b/>
          <w:i/>
          <w:color w:val="auto"/>
          <w:sz w:val="20"/>
          <w:szCs w:val="20"/>
          <w:u w:val="none"/>
        </w:rPr>
      </w:pPr>
      <w:r w:rsidRPr="00530AA8">
        <w:rPr>
          <w:rStyle w:val="Lienhypertexte"/>
          <w:rFonts w:cstheme="minorHAnsi"/>
          <w:b/>
          <w:i/>
          <w:color w:val="auto"/>
          <w:sz w:val="20"/>
          <w:szCs w:val="20"/>
          <w:u w:val="none"/>
        </w:rPr>
        <w:t xml:space="preserve">A propos de La Fibre64 – </w:t>
      </w:r>
      <w:hyperlink r:id="rId13" w:history="1">
        <w:r w:rsidRPr="00530AA8">
          <w:rPr>
            <w:rStyle w:val="Lienhypertexte"/>
            <w:rFonts w:cstheme="minorHAnsi"/>
            <w:b/>
            <w:i/>
            <w:sz w:val="20"/>
            <w:szCs w:val="20"/>
          </w:rPr>
          <w:t>lafibre64.fr</w:t>
        </w:r>
      </w:hyperlink>
    </w:p>
    <w:p w14:paraId="41E76738" w14:textId="33CC089F" w:rsidR="0078648A" w:rsidRPr="006E171B" w:rsidRDefault="0078648A" w:rsidP="0078648A">
      <w:pPr>
        <w:autoSpaceDE w:val="0"/>
        <w:autoSpaceDN w:val="0"/>
        <w:adjustRightInd w:val="0"/>
        <w:spacing w:after="0" w:line="240" w:lineRule="auto"/>
        <w:jc w:val="both"/>
        <w:rPr>
          <w:rStyle w:val="Lienhypertexte"/>
          <w:rFonts w:cstheme="minorHAnsi"/>
          <w:i/>
          <w:color w:val="auto"/>
          <w:sz w:val="20"/>
          <w:szCs w:val="20"/>
          <w:u w:val="none"/>
        </w:rPr>
      </w:pPr>
      <w:r w:rsidRPr="006E171B">
        <w:rPr>
          <w:rStyle w:val="Lienhypertexte"/>
          <w:rFonts w:cstheme="minorHAnsi"/>
          <w:i/>
          <w:color w:val="auto"/>
          <w:sz w:val="20"/>
          <w:szCs w:val="20"/>
          <w:u w:val="none"/>
        </w:rPr>
        <w:t xml:space="preserve">Le Département et les EPCI à fiscalité propre des Pyrénées-Atlantiques engagés depuis 2004 dans l’aménagement numérique du territoire ont souhaité conjuguer leurs ressources au moyen d’un Syndicat Mixte </w:t>
      </w:r>
      <w:r w:rsidR="0084629D">
        <w:rPr>
          <w:rStyle w:val="Lienhypertexte"/>
          <w:rFonts w:cstheme="minorHAnsi"/>
          <w:i/>
          <w:color w:val="auto"/>
          <w:sz w:val="20"/>
          <w:szCs w:val="20"/>
          <w:u w:val="none"/>
        </w:rPr>
        <w:t>Ouvert (SMO), pour offrir aux 67</w:t>
      </w:r>
      <w:r w:rsidRPr="006E171B">
        <w:rPr>
          <w:rStyle w:val="Lienhypertexte"/>
          <w:rFonts w:cstheme="minorHAnsi"/>
          <w:i/>
          <w:color w:val="auto"/>
          <w:sz w:val="20"/>
          <w:szCs w:val="20"/>
          <w:u w:val="none"/>
        </w:rPr>
        <w:t>4 000 habitants du territoire un service numérique de qualité.</w:t>
      </w:r>
    </w:p>
    <w:p w14:paraId="656FB53F" w14:textId="77777777" w:rsidR="0078648A" w:rsidRPr="006E171B" w:rsidRDefault="0078648A" w:rsidP="0078648A">
      <w:pPr>
        <w:autoSpaceDE w:val="0"/>
        <w:autoSpaceDN w:val="0"/>
        <w:adjustRightInd w:val="0"/>
        <w:spacing w:after="0" w:line="240" w:lineRule="auto"/>
        <w:jc w:val="both"/>
        <w:rPr>
          <w:rStyle w:val="Lienhypertexte"/>
          <w:rFonts w:cstheme="minorHAnsi"/>
          <w:i/>
          <w:color w:val="auto"/>
          <w:sz w:val="20"/>
          <w:szCs w:val="20"/>
          <w:u w:val="none"/>
        </w:rPr>
      </w:pPr>
      <w:r w:rsidRPr="006E171B">
        <w:rPr>
          <w:rStyle w:val="Lienhypertexte"/>
          <w:rFonts w:cstheme="minorHAnsi"/>
          <w:i/>
          <w:color w:val="auto"/>
          <w:sz w:val="20"/>
          <w:szCs w:val="20"/>
          <w:u w:val="none"/>
        </w:rPr>
        <w:t>La Fibre64 joue le rôle à la fois de maître d’ouvrage du chantier de construction des réseaux de communications électroniques, de développeur, d’intégrateur et d’accompagnateur de proximité des usages et des services numériques.</w:t>
      </w:r>
    </w:p>
    <w:p w14:paraId="09890CEE" w14:textId="77777777" w:rsidR="0078648A" w:rsidRPr="006E171B" w:rsidRDefault="0078648A" w:rsidP="0078648A">
      <w:pPr>
        <w:autoSpaceDE w:val="0"/>
        <w:autoSpaceDN w:val="0"/>
        <w:adjustRightInd w:val="0"/>
        <w:spacing w:after="0" w:line="240" w:lineRule="auto"/>
        <w:jc w:val="both"/>
        <w:rPr>
          <w:rStyle w:val="Lienhypertexte"/>
          <w:rFonts w:cstheme="minorHAnsi"/>
          <w:i/>
          <w:color w:val="auto"/>
          <w:sz w:val="20"/>
          <w:szCs w:val="20"/>
          <w:u w:val="none"/>
        </w:rPr>
      </w:pPr>
      <w:r w:rsidRPr="006E171B">
        <w:rPr>
          <w:rStyle w:val="Lienhypertexte"/>
          <w:rFonts w:cstheme="minorHAnsi"/>
          <w:i/>
          <w:color w:val="auto"/>
          <w:sz w:val="20"/>
          <w:szCs w:val="20"/>
          <w:u w:val="none"/>
        </w:rPr>
        <w:t>Il gère également les financements croisés provenant de l’Etat, de la Région Nouvelle-Aquitaine, des EPCI et du Département.</w:t>
      </w:r>
    </w:p>
    <w:p w14:paraId="69C1AE2C" w14:textId="77777777" w:rsidR="0078648A" w:rsidRPr="006E171B" w:rsidRDefault="0078648A" w:rsidP="0078648A">
      <w:pPr>
        <w:autoSpaceDE w:val="0"/>
        <w:autoSpaceDN w:val="0"/>
        <w:adjustRightInd w:val="0"/>
        <w:spacing w:after="0" w:line="240" w:lineRule="auto"/>
        <w:jc w:val="both"/>
        <w:rPr>
          <w:rStyle w:val="Lienhypertexte"/>
          <w:rFonts w:cstheme="minorHAnsi"/>
          <w:i/>
          <w:color w:val="auto"/>
          <w:sz w:val="20"/>
          <w:szCs w:val="20"/>
          <w:u w:val="none"/>
        </w:rPr>
      </w:pPr>
      <w:r w:rsidRPr="006E171B">
        <w:rPr>
          <w:rStyle w:val="Lienhypertexte"/>
          <w:rFonts w:cstheme="minorHAnsi"/>
          <w:i/>
          <w:color w:val="auto"/>
          <w:sz w:val="20"/>
          <w:szCs w:val="20"/>
          <w:u w:val="none"/>
        </w:rPr>
        <w:t>Enfin, La Fibre64 poursuit la mission impulsée par le Département en matière d’insertion et d’emploi. En effet, le Syndicat s’assure que les engagements de la clause d’insertion sont bien remplis par le délégataire</w:t>
      </w:r>
    </w:p>
    <w:p w14:paraId="4643B22A" w14:textId="77777777" w:rsidR="0078648A" w:rsidRPr="00530AA8" w:rsidRDefault="0078648A" w:rsidP="0078648A">
      <w:pPr>
        <w:autoSpaceDE w:val="0"/>
        <w:autoSpaceDN w:val="0"/>
        <w:adjustRightInd w:val="0"/>
        <w:spacing w:after="0" w:line="240" w:lineRule="auto"/>
        <w:rPr>
          <w:rFonts w:cstheme="minorHAnsi"/>
          <w:sz w:val="20"/>
          <w:szCs w:val="20"/>
        </w:rPr>
      </w:pPr>
    </w:p>
    <w:p w14:paraId="1B3CE1A5" w14:textId="5FD83B3E" w:rsidR="008B14C4" w:rsidRPr="00782031" w:rsidRDefault="0078648A" w:rsidP="00782031">
      <w:pPr>
        <w:rPr>
          <w:rFonts w:cstheme="minorHAnsi"/>
          <w:b/>
          <w:bCs/>
          <w:color w:val="000000"/>
          <w:sz w:val="20"/>
          <w:szCs w:val="20"/>
        </w:rPr>
      </w:pPr>
      <w:r w:rsidRPr="00530AA8">
        <w:rPr>
          <w:rFonts w:cstheme="minorHAnsi"/>
          <w:b/>
          <w:bCs/>
          <w:color w:val="000000"/>
          <w:sz w:val="20"/>
          <w:szCs w:val="20"/>
        </w:rPr>
        <w:t xml:space="preserve">Contact Presse : </w:t>
      </w:r>
      <w:hyperlink r:id="rId14" w:history="1">
        <w:r w:rsidR="0053231C" w:rsidRPr="00C73AC9">
          <w:rPr>
            <w:rStyle w:val="Lienhypertexte"/>
            <w:rFonts w:cstheme="minorHAnsi"/>
            <w:b/>
            <w:bCs/>
            <w:sz w:val="20"/>
            <w:szCs w:val="20"/>
          </w:rPr>
          <w:t>emmanuel.dainciart@lafibre64.fr</w:t>
        </w:r>
      </w:hyperlink>
    </w:p>
    <w:p w14:paraId="4FF681FC" w14:textId="77777777" w:rsidR="00A95279" w:rsidRDefault="00A95279" w:rsidP="0078648A">
      <w:pPr>
        <w:pStyle w:val="Sansinterligne"/>
        <w:rPr>
          <w:b/>
          <w:bCs/>
          <w:i/>
          <w:sz w:val="20"/>
          <w:szCs w:val="20"/>
          <w:bdr w:val="none" w:sz="0" w:space="0" w:color="auto" w:frame="1"/>
        </w:rPr>
      </w:pPr>
    </w:p>
    <w:p w14:paraId="0EA896B5" w14:textId="00A18863" w:rsidR="0078648A" w:rsidRDefault="0078648A" w:rsidP="0078648A">
      <w:pPr>
        <w:pStyle w:val="Sansinterligne"/>
        <w:rPr>
          <w:bdr w:val="none" w:sz="0" w:space="0" w:color="auto" w:frame="1"/>
        </w:rPr>
      </w:pPr>
      <w:r w:rsidRPr="006E171B">
        <w:rPr>
          <w:b/>
          <w:bCs/>
          <w:i/>
          <w:sz w:val="20"/>
          <w:szCs w:val="20"/>
          <w:bdr w:val="none" w:sz="0" w:space="0" w:color="auto" w:frame="1"/>
        </w:rPr>
        <w:t xml:space="preserve">A propos de </w:t>
      </w:r>
      <w:r w:rsidR="00E01AD6">
        <w:rPr>
          <w:b/>
          <w:bCs/>
          <w:i/>
          <w:sz w:val="20"/>
          <w:szCs w:val="20"/>
          <w:bdr w:val="none" w:sz="0" w:space="0" w:color="auto" w:frame="1"/>
        </w:rPr>
        <w:t>XP FIBRE</w:t>
      </w:r>
      <w:r w:rsidRPr="006E171B">
        <w:rPr>
          <w:b/>
          <w:bCs/>
          <w:i/>
          <w:sz w:val="20"/>
          <w:szCs w:val="20"/>
          <w:bdr w:val="none" w:sz="0" w:space="0" w:color="auto" w:frame="1"/>
        </w:rPr>
        <w:t xml:space="preserve"> – </w:t>
      </w:r>
      <w:hyperlink r:id="rId15" w:anchor="xpfibre" w:history="1">
        <w:r w:rsidR="008C52FC" w:rsidRPr="00F2658E">
          <w:rPr>
            <w:rStyle w:val="Lienhypertexte"/>
            <w:rFonts w:ascii="Calibri" w:eastAsia="Calibri" w:hAnsi="Calibri" w:cs="Calibri"/>
            <w:i/>
            <w:iCs/>
            <w:sz w:val="18"/>
            <w:szCs w:val="18"/>
            <w:bdr w:val="none" w:sz="0" w:space="0" w:color="auto" w:frame="1"/>
          </w:rPr>
          <w:t>http://alticefrance.com/expertises#xpfibre</w:t>
        </w:r>
      </w:hyperlink>
      <w:r w:rsidR="008C52FC">
        <w:rPr>
          <w:rFonts w:ascii="Calibri" w:eastAsia="Calibri" w:hAnsi="Calibri" w:cs="Calibri"/>
          <w:i/>
          <w:iCs/>
          <w:sz w:val="18"/>
          <w:szCs w:val="18"/>
          <w:bdr w:val="none" w:sz="0" w:space="0" w:color="auto" w:frame="1"/>
        </w:rPr>
        <w:t xml:space="preserve"> </w:t>
      </w:r>
    </w:p>
    <w:p w14:paraId="74AA4FE1" w14:textId="26FE1850" w:rsidR="0078648A" w:rsidRPr="006E171B" w:rsidRDefault="00E01AD6" w:rsidP="0078648A">
      <w:pPr>
        <w:pStyle w:val="Sansinterligne"/>
        <w:jc w:val="both"/>
        <w:rPr>
          <w:i/>
          <w:sz w:val="20"/>
          <w:szCs w:val="20"/>
          <w:bdr w:val="none" w:sz="0" w:space="0" w:color="auto" w:frame="1"/>
        </w:rPr>
      </w:pPr>
      <w:r>
        <w:rPr>
          <w:i/>
          <w:sz w:val="20"/>
          <w:szCs w:val="20"/>
          <w:bdr w:val="none" w:sz="0" w:space="0" w:color="auto" w:frame="1"/>
        </w:rPr>
        <w:t>XP FIBRE</w:t>
      </w:r>
      <w:r w:rsidR="0078648A" w:rsidRPr="006E171B">
        <w:rPr>
          <w:i/>
          <w:sz w:val="20"/>
          <w:szCs w:val="20"/>
          <w:bdr w:val="none" w:sz="0" w:space="0" w:color="auto" w:frame="1"/>
        </w:rPr>
        <w:t xml:space="preserve"> est une filiale du Groupe Altice France, spécialisée dans la conception, la construction et l'exploitation de réseaux et d'infrastructures de télécommunications pour les collectivités territoriales.</w:t>
      </w:r>
    </w:p>
    <w:p w14:paraId="44C7586F" w14:textId="3F465032" w:rsidR="0078648A" w:rsidRPr="006E171B" w:rsidRDefault="0078648A" w:rsidP="0078648A">
      <w:pPr>
        <w:pStyle w:val="Sansinterligne"/>
        <w:jc w:val="both"/>
        <w:rPr>
          <w:i/>
          <w:sz w:val="20"/>
          <w:szCs w:val="20"/>
          <w:bdr w:val="none" w:sz="0" w:space="0" w:color="auto" w:frame="1"/>
        </w:rPr>
      </w:pPr>
      <w:r w:rsidRPr="006E171B">
        <w:rPr>
          <w:i/>
          <w:sz w:val="20"/>
          <w:szCs w:val="20"/>
          <w:bdr w:val="none" w:sz="0" w:space="0" w:color="auto" w:frame="1"/>
        </w:rPr>
        <w:t xml:space="preserve">À ce titre, </w:t>
      </w:r>
      <w:r w:rsidR="00E01AD6">
        <w:rPr>
          <w:i/>
          <w:sz w:val="20"/>
          <w:szCs w:val="20"/>
          <w:bdr w:val="none" w:sz="0" w:space="0" w:color="auto" w:frame="1"/>
        </w:rPr>
        <w:t>XP FIBRE</w:t>
      </w:r>
      <w:r w:rsidRPr="006E171B">
        <w:rPr>
          <w:i/>
          <w:sz w:val="20"/>
          <w:szCs w:val="20"/>
          <w:bdr w:val="none" w:sz="0" w:space="0" w:color="auto" w:frame="1"/>
        </w:rPr>
        <w:t xml:space="preserve"> va déployer, commercialiser et assurer la maintenance de plus de 5 millions de prises FTTH dans les prochaines années.</w:t>
      </w:r>
    </w:p>
    <w:p w14:paraId="2E98712B" w14:textId="77777777" w:rsidR="0078648A" w:rsidRPr="006E171B" w:rsidRDefault="0078648A" w:rsidP="0078648A">
      <w:pPr>
        <w:pStyle w:val="Sansinterligne"/>
        <w:jc w:val="both"/>
        <w:rPr>
          <w:rFonts w:cstheme="minorHAnsi"/>
          <w:b/>
          <w:bCs/>
          <w:i/>
          <w:sz w:val="20"/>
          <w:szCs w:val="20"/>
        </w:rPr>
      </w:pPr>
      <w:r w:rsidRPr="006E171B">
        <w:rPr>
          <w:i/>
          <w:sz w:val="20"/>
          <w:szCs w:val="20"/>
          <w:bdr w:val="none" w:sz="0" w:space="0" w:color="auto" w:frame="1"/>
        </w:rPr>
        <w:t>Elle intervient en Zone AMII (Appel à Manifestation d'Intention d'Investissement) et en zone AMEL (Appel à Manifestation d'Engagements Locaux) dans le cadre de déploiements en fonds propres et en zone RIP dans le cadre de Délégations de Service Public ou par le biais de Partenariats Public Privé aux projets d'aménagement numérique du territoire initiés par les collectivités territoriales</w:t>
      </w:r>
      <w:r>
        <w:rPr>
          <w:i/>
          <w:sz w:val="20"/>
          <w:szCs w:val="20"/>
          <w:bdr w:val="none" w:sz="0" w:space="0" w:color="auto" w:frame="1"/>
        </w:rPr>
        <w:t>.</w:t>
      </w:r>
    </w:p>
    <w:p w14:paraId="293A461B" w14:textId="77777777" w:rsidR="0078648A" w:rsidRPr="006E171B" w:rsidRDefault="0078648A" w:rsidP="0078648A">
      <w:pPr>
        <w:pStyle w:val="Sansinterligne"/>
        <w:jc w:val="both"/>
        <w:rPr>
          <w:rFonts w:cstheme="minorHAnsi"/>
          <w:b/>
          <w:bCs/>
          <w:i/>
          <w:sz w:val="20"/>
          <w:szCs w:val="20"/>
        </w:rPr>
      </w:pPr>
    </w:p>
    <w:p w14:paraId="02DD1412" w14:textId="06C8F4AA" w:rsidR="0078648A" w:rsidRPr="00FD3DB7" w:rsidRDefault="001207E4" w:rsidP="00FD3DB7">
      <w:pPr>
        <w:pStyle w:val="hs33"/>
        <w:rPr>
          <w:rStyle w:val="Lienhypertexte"/>
          <w:rFonts w:asciiTheme="minorHAnsi" w:eastAsia="Times New Roman" w:hAnsiTheme="minorHAnsi" w:cstheme="minorHAnsi"/>
          <w:color w:val="000000"/>
          <w:sz w:val="20"/>
          <w:szCs w:val="20"/>
          <w:u w:val="none"/>
          <w:lang w:val="en-US"/>
        </w:rPr>
      </w:pPr>
      <w:r>
        <w:rPr>
          <w:rFonts w:asciiTheme="minorHAnsi" w:eastAsia="Times New Roman" w:hAnsiTheme="minorHAnsi" w:cstheme="minorHAnsi"/>
          <w:b/>
          <w:sz w:val="20"/>
          <w:szCs w:val="20"/>
          <w:lang w:val="en-US"/>
        </w:rPr>
        <w:t>Contact Presse</w:t>
      </w:r>
      <w:r w:rsidR="007F485E">
        <w:rPr>
          <w:rFonts w:asciiTheme="minorHAnsi" w:eastAsia="Times New Roman" w:hAnsiTheme="minorHAnsi" w:cstheme="minorHAnsi"/>
          <w:b/>
          <w:sz w:val="20"/>
          <w:szCs w:val="20"/>
          <w:lang w:val="en-US"/>
        </w:rPr>
        <w:t xml:space="preserve"> Altice </w:t>
      </w:r>
      <w:proofErr w:type="gramStart"/>
      <w:r w:rsidR="007F485E">
        <w:rPr>
          <w:rFonts w:asciiTheme="minorHAnsi" w:eastAsia="Times New Roman" w:hAnsiTheme="minorHAnsi" w:cstheme="minorHAnsi"/>
          <w:b/>
          <w:sz w:val="20"/>
          <w:szCs w:val="20"/>
          <w:lang w:val="en-US"/>
        </w:rPr>
        <w:t xml:space="preserve">France </w:t>
      </w:r>
      <w:r w:rsidR="00722978" w:rsidRPr="00821B0C">
        <w:rPr>
          <w:rFonts w:asciiTheme="minorHAnsi" w:eastAsia="Times New Roman" w:hAnsiTheme="minorHAnsi" w:cstheme="minorHAnsi"/>
          <w:b/>
          <w:sz w:val="20"/>
          <w:szCs w:val="20"/>
          <w:lang w:val="en-US"/>
        </w:rPr>
        <w:t>:</w:t>
      </w:r>
      <w:proofErr w:type="gramEnd"/>
      <w:r w:rsidR="00072D4D" w:rsidRPr="00821B0C">
        <w:rPr>
          <w:rFonts w:asciiTheme="minorHAnsi" w:eastAsia="Times New Roman" w:hAnsiTheme="minorHAnsi" w:cstheme="minorHAnsi"/>
          <w:b/>
          <w:sz w:val="20"/>
          <w:szCs w:val="20"/>
          <w:lang w:val="en-US"/>
        </w:rPr>
        <w:t xml:space="preserve"> </w:t>
      </w:r>
      <w:r w:rsidR="00072D4D" w:rsidRPr="00821B0C">
        <w:rPr>
          <w:rFonts w:asciiTheme="minorHAnsi" w:eastAsia="Times New Roman" w:hAnsiTheme="minorHAnsi" w:cstheme="minorHAnsi"/>
          <w:sz w:val="20"/>
          <w:szCs w:val="20"/>
          <w:lang w:val="en-US"/>
        </w:rPr>
        <w:t>Patrick Cameo – 06 15 88 2</w:t>
      </w:r>
      <w:r>
        <w:rPr>
          <w:rFonts w:asciiTheme="minorHAnsi" w:eastAsia="Times New Roman" w:hAnsiTheme="minorHAnsi" w:cstheme="minorHAnsi"/>
          <w:sz w:val="20"/>
          <w:szCs w:val="20"/>
          <w:lang w:val="en-US"/>
        </w:rPr>
        <w:t xml:space="preserve">4 45 </w:t>
      </w:r>
      <w:r w:rsidR="00072D4D" w:rsidRPr="00821B0C">
        <w:rPr>
          <w:rFonts w:asciiTheme="minorHAnsi" w:eastAsia="Times New Roman" w:hAnsiTheme="minorHAnsi" w:cstheme="minorHAnsi"/>
          <w:sz w:val="20"/>
          <w:szCs w:val="20"/>
          <w:lang w:val="en-US"/>
        </w:rPr>
        <w:t xml:space="preserve">- </w:t>
      </w:r>
      <w:hyperlink r:id="rId16" w:history="1">
        <w:r w:rsidR="00821B0C" w:rsidRPr="00AC319E">
          <w:rPr>
            <w:rStyle w:val="Lienhypertexte"/>
            <w:rFonts w:asciiTheme="minorHAnsi" w:eastAsia="Times New Roman" w:hAnsiTheme="minorHAnsi" w:cstheme="minorHAnsi"/>
            <w:sz w:val="20"/>
            <w:szCs w:val="20"/>
            <w:lang w:val="en-US"/>
          </w:rPr>
          <w:t>patrick.cameo@sfr.com</w:t>
        </w:r>
      </w:hyperlink>
      <w:r w:rsidR="009E6BF4">
        <w:rPr>
          <w:rFonts w:asciiTheme="minorHAnsi" w:eastAsia="Times New Roman" w:hAnsiTheme="minorHAnsi" w:cstheme="minorHAnsi"/>
          <w:sz w:val="20"/>
          <w:szCs w:val="20"/>
          <w:lang w:val="en-US"/>
        </w:rPr>
        <w:t xml:space="preserve"> - </w:t>
      </w:r>
      <w:r w:rsidR="00072D4D" w:rsidRPr="00821B0C">
        <w:rPr>
          <w:rFonts w:asciiTheme="minorHAnsi" w:eastAsia="Times New Roman" w:hAnsiTheme="minorHAnsi" w:cstheme="minorHAnsi"/>
          <w:sz w:val="20"/>
          <w:szCs w:val="20"/>
          <w:lang w:val="en-US"/>
        </w:rPr>
        <w:t>Twitter: @PCAMEO</w:t>
      </w:r>
    </w:p>
    <w:sectPr w:rsidR="0078648A" w:rsidRPr="00FD3DB7" w:rsidSect="000C0A98">
      <w:headerReference w:type="default" r:id="rId17"/>
      <w:footerReference w:type="default" r:id="rId18"/>
      <w:pgSz w:w="11906" w:h="16838"/>
      <w:pgMar w:top="1135" w:right="1417" w:bottom="851" w:left="1417" w:header="70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888E4" w14:textId="77777777" w:rsidR="002D1CB7" w:rsidRDefault="002D1CB7" w:rsidP="006D0DE2">
      <w:pPr>
        <w:spacing w:after="0" w:line="240" w:lineRule="auto"/>
      </w:pPr>
      <w:r>
        <w:separator/>
      </w:r>
    </w:p>
  </w:endnote>
  <w:endnote w:type="continuationSeparator" w:id="0">
    <w:p w14:paraId="336F4A30" w14:textId="77777777" w:rsidR="002D1CB7" w:rsidRDefault="002D1CB7" w:rsidP="006D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61A2" w14:textId="46079BFF" w:rsidR="00C167F2" w:rsidRDefault="00B31574" w:rsidP="00B31574">
    <w:pPr>
      <w:pStyle w:val="Pieddepage"/>
      <w:ind w:left="-426"/>
      <w:jc w:val="center"/>
    </w:pPr>
    <w:r>
      <w:rPr>
        <w:noProof/>
      </w:rPr>
      <w:drawing>
        <wp:inline distT="0" distB="0" distL="0" distR="0" wp14:anchorId="4D306947" wp14:editId="3B765780">
          <wp:extent cx="6763385" cy="16859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3385" cy="16859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CD0A8" w14:textId="77777777" w:rsidR="002D1CB7" w:rsidRDefault="002D1CB7" w:rsidP="006D0DE2">
      <w:pPr>
        <w:spacing w:after="0" w:line="240" w:lineRule="auto"/>
      </w:pPr>
      <w:r>
        <w:separator/>
      </w:r>
    </w:p>
  </w:footnote>
  <w:footnote w:type="continuationSeparator" w:id="0">
    <w:p w14:paraId="05B965CB" w14:textId="77777777" w:rsidR="002D1CB7" w:rsidRDefault="002D1CB7" w:rsidP="006D0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89F57" w14:textId="0111D95B" w:rsidR="006D0DE2" w:rsidRDefault="00C167F2" w:rsidP="000C0A98">
    <w:pPr>
      <w:pStyle w:val="En-tte"/>
      <w:jc w:val="right"/>
    </w:pPr>
    <w:r>
      <w:rPr>
        <w:noProof/>
        <w:lang w:eastAsia="fr-FR"/>
      </w:rPr>
      <w:drawing>
        <wp:inline distT="0" distB="0" distL="0" distR="0" wp14:anchorId="549774FA" wp14:editId="516F6AC5">
          <wp:extent cx="1369653" cy="638175"/>
          <wp:effectExtent l="0" t="0" r="254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081" cy="6448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D4FE6"/>
    <w:multiLevelType w:val="hybridMultilevel"/>
    <w:tmpl w:val="C1009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671AB1"/>
    <w:multiLevelType w:val="hybridMultilevel"/>
    <w:tmpl w:val="2F263780"/>
    <w:lvl w:ilvl="0" w:tplc="C0DAF060">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6FA13F21"/>
    <w:multiLevelType w:val="multilevel"/>
    <w:tmpl w:val="0B70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F9"/>
    <w:rsid w:val="000007AE"/>
    <w:rsid w:val="00000B60"/>
    <w:rsid w:val="00000E3D"/>
    <w:rsid w:val="00004051"/>
    <w:rsid w:val="00013AF9"/>
    <w:rsid w:val="00014A30"/>
    <w:rsid w:val="0002043E"/>
    <w:rsid w:val="00025E27"/>
    <w:rsid w:val="00026D0F"/>
    <w:rsid w:val="000319CE"/>
    <w:rsid w:val="0003211D"/>
    <w:rsid w:val="00035F40"/>
    <w:rsid w:val="00037906"/>
    <w:rsid w:val="00050F1F"/>
    <w:rsid w:val="00051A70"/>
    <w:rsid w:val="00060AEC"/>
    <w:rsid w:val="00072D4D"/>
    <w:rsid w:val="00074015"/>
    <w:rsid w:val="0008570F"/>
    <w:rsid w:val="000875D5"/>
    <w:rsid w:val="00090708"/>
    <w:rsid w:val="00093027"/>
    <w:rsid w:val="00095201"/>
    <w:rsid w:val="000C0A98"/>
    <w:rsid w:val="000C1B24"/>
    <w:rsid w:val="000C50DE"/>
    <w:rsid w:val="000D3DEB"/>
    <w:rsid w:val="000D45BF"/>
    <w:rsid w:val="000D7C46"/>
    <w:rsid w:val="000E4441"/>
    <w:rsid w:val="000E7FEE"/>
    <w:rsid w:val="000F02A6"/>
    <w:rsid w:val="000F1643"/>
    <w:rsid w:val="00117824"/>
    <w:rsid w:val="001207E4"/>
    <w:rsid w:val="00127597"/>
    <w:rsid w:val="00132756"/>
    <w:rsid w:val="00134F8B"/>
    <w:rsid w:val="00135C2F"/>
    <w:rsid w:val="001439FA"/>
    <w:rsid w:val="00147F3F"/>
    <w:rsid w:val="00150B5D"/>
    <w:rsid w:val="0015452B"/>
    <w:rsid w:val="0015464F"/>
    <w:rsid w:val="00165348"/>
    <w:rsid w:val="001706F4"/>
    <w:rsid w:val="0018011B"/>
    <w:rsid w:val="00194677"/>
    <w:rsid w:val="0019472D"/>
    <w:rsid w:val="0019505A"/>
    <w:rsid w:val="001A043A"/>
    <w:rsid w:val="001A62DC"/>
    <w:rsid w:val="001A72DB"/>
    <w:rsid w:val="001B08B2"/>
    <w:rsid w:val="001B2D0B"/>
    <w:rsid w:val="001C64D0"/>
    <w:rsid w:val="001C799C"/>
    <w:rsid w:val="001C7ACB"/>
    <w:rsid w:val="001D0066"/>
    <w:rsid w:val="001D0504"/>
    <w:rsid w:val="001D7BF8"/>
    <w:rsid w:val="001E165C"/>
    <w:rsid w:val="001E380A"/>
    <w:rsid w:val="001E52F2"/>
    <w:rsid w:val="001F26FE"/>
    <w:rsid w:val="001F4EDD"/>
    <w:rsid w:val="001F5718"/>
    <w:rsid w:val="001F5C54"/>
    <w:rsid w:val="001F681A"/>
    <w:rsid w:val="00200452"/>
    <w:rsid w:val="0020536E"/>
    <w:rsid w:val="0021034D"/>
    <w:rsid w:val="00210F46"/>
    <w:rsid w:val="0021549B"/>
    <w:rsid w:val="00222D1C"/>
    <w:rsid w:val="0022481D"/>
    <w:rsid w:val="00224B29"/>
    <w:rsid w:val="00230631"/>
    <w:rsid w:val="0023106B"/>
    <w:rsid w:val="0023381D"/>
    <w:rsid w:val="0023394E"/>
    <w:rsid w:val="00234F5F"/>
    <w:rsid w:val="0023582E"/>
    <w:rsid w:val="002360C0"/>
    <w:rsid w:val="00240D99"/>
    <w:rsid w:val="00240F5E"/>
    <w:rsid w:val="002508B6"/>
    <w:rsid w:val="002515BA"/>
    <w:rsid w:val="0025247D"/>
    <w:rsid w:val="00255801"/>
    <w:rsid w:val="0026500A"/>
    <w:rsid w:val="00267EB7"/>
    <w:rsid w:val="002708DF"/>
    <w:rsid w:val="0027130D"/>
    <w:rsid w:val="00273359"/>
    <w:rsid w:val="00275002"/>
    <w:rsid w:val="00280415"/>
    <w:rsid w:val="00282830"/>
    <w:rsid w:val="00283011"/>
    <w:rsid w:val="002838DA"/>
    <w:rsid w:val="002845CF"/>
    <w:rsid w:val="002848AD"/>
    <w:rsid w:val="0028541E"/>
    <w:rsid w:val="00285957"/>
    <w:rsid w:val="0029007F"/>
    <w:rsid w:val="00291D79"/>
    <w:rsid w:val="00293B4B"/>
    <w:rsid w:val="002A4D69"/>
    <w:rsid w:val="002A5610"/>
    <w:rsid w:val="002A5827"/>
    <w:rsid w:val="002A62AC"/>
    <w:rsid w:val="002A6EAB"/>
    <w:rsid w:val="002A740E"/>
    <w:rsid w:val="002B0A33"/>
    <w:rsid w:val="002C7FE2"/>
    <w:rsid w:val="002D1CB7"/>
    <w:rsid w:val="002D1CB8"/>
    <w:rsid w:val="002D54EE"/>
    <w:rsid w:val="002D5A4F"/>
    <w:rsid w:val="002D639A"/>
    <w:rsid w:val="002F72E5"/>
    <w:rsid w:val="00300C63"/>
    <w:rsid w:val="00301958"/>
    <w:rsid w:val="003025DD"/>
    <w:rsid w:val="0030578D"/>
    <w:rsid w:val="00307647"/>
    <w:rsid w:val="00320574"/>
    <w:rsid w:val="00322553"/>
    <w:rsid w:val="00322E56"/>
    <w:rsid w:val="00324C16"/>
    <w:rsid w:val="00333247"/>
    <w:rsid w:val="00335046"/>
    <w:rsid w:val="0034524E"/>
    <w:rsid w:val="00363DB2"/>
    <w:rsid w:val="00370EB8"/>
    <w:rsid w:val="00385FE8"/>
    <w:rsid w:val="00390029"/>
    <w:rsid w:val="00391DE2"/>
    <w:rsid w:val="003A0337"/>
    <w:rsid w:val="003A6594"/>
    <w:rsid w:val="003A7E22"/>
    <w:rsid w:val="003B1589"/>
    <w:rsid w:val="003B29D5"/>
    <w:rsid w:val="003B5D0D"/>
    <w:rsid w:val="003B5D53"/>
    <w:rsid w:val="003C01F4"/>
    <w:rsid w:val="003D1EE3"/>
    <w:rsid w:val="003D36D5"/>
    <w:rsid w:val="003D542E"/>
    <w:rsid w:val="003E30B9"/>
    <w:rsid w:val="003F24D8"/>
    <w:rsid w:val="003F35DC"/>
    <w:rsid w:val="003F7805"/>
    <w:rsid w:val="004012FE"/>
    <w:rsid w:val="0040150D"/>
    <w:rsid w:val="00405FFB"/>
    <w:rsid w:val="0041153B"/>
    <w:rsid w:val="00413B1D"/>
    <w:rsid w:val="00415D11"/>
    <w:rsid w:val="00432A9F"/>
    <w:rsid w:val="00434471"/>
    <w:rsid w:val="00434A29"/>
    <w:rsid w:val="00435CA0"/>
    <w:rsid w:val="00442677"/>
    <w:rsid w:val="0045313A"/>
    <w:rsid w:val="0046249C"/>
    <w:rsid w:val="00466AA8"/>
    <w:rsid w:val="00470FB9"/>
    <w:rsid w:val="00472D4E"/>
    <w:rsid w:val="00474CFF"/>
    <w:rsid w:val="004758B3"/>
    <w:rsid w:val="0048637C"/>
    <w:rsid w:val="0049689E"/>
    <w:rsid w:val="004A4C56"/>
    <w:rsid w:val="004A56E7"/>
    <w:rsid w:val="004A6877"/>
    <w:rsid w:val="004B02AA"/>
    <w:rsid w:val="004B4D6A"/>
    <w:rsid w:val="004B76A2"/>
    <w:rsid w:val="004C0EA1"/>
    <w:rsid w:val="004C0F54"/>
    <w:rsid w:val="004C4198"/>
    <w:rsid w:val="004D2613"/>
    <w:rsid w:val="004E41F3"/>
    <w:rsid w:val="004E4575"/>
    <w:rsid w:val="004E528F"/>
    <w:rsid w:val="004E562A"/>
    <w:rsid w:val="004F1EE0"/>
    <w:rsid w:val="004F6220"/>
    <w:rsid w:val="004F71BA"/>
    <w:rsid w:val="00512CB3"/>
    <w:rsid w:val="00513BBA"/>
    <w:rsid w:val="0051720C"/>
    <w:rsid w:val="005208F8"/>
    <w:rsid w:val="0052313C"/>
    <w:rsid w:val="00530AA8"/>
    <w:rsid w:val="0053231C"/>
    <w:rsid w:val="00532F08"/>
    <w:rsid w:val="0053310B"/>
    <w:rsid w:val="00534DC8"/>
    <w:rsid w:val="00536A59"/>
    <w:rsid w:val="005400DB"/>
    <w:rsid w:val="00557344"/>
    <w:rsid w:val="0056071A"/>
    <w:rsid w:val="00561A95"/>
    <w:rsid w:val="005739B4"/>
    <w:rsid w:val="00581B4E"/>
    <w:rsid w:val="00587481"/>
    <w:rsid w:val="00590083"/>
    <w:rsid w:val="005A1C22"/>
    <w:rsid w:val="005A2AE0"/>
    <w:rsid w:val="005A4B69"/>
    <w:rsid w:val="005A552F"/>
    <w:rsid w:val="005A7E63"/>
    <w:rsid w:val="005B0337"/>
    <w:rsid w:val="005B0E18"/>
    <w:rsid w:val="005B19B4"/>
    <w:rsid w:val="005B7123"/>
    <w:rsid w:val="005C32B7"/>
    <w:rsid w:val="005C6585"/>
    <w:rsid w:val="005D38B5"/>
    <w:rsid w:val="005D5449"/>
    <w:rsid w:val="005D5974"/>
    <w:rsid w:val="005D5D37"/>
    <w:rsid w:val="005E092E"/>
    <w:rsid w:val="005E7E25"/>
    <w:rsid w:val="005E7EF9"/>
    <w:rsid w:val="005F2982"/>
    <w:rsid w:val="005F6846"/>
    <w:rsid w:val="00602A05"/>
    <w:rsid w:val="006042C9"/>
    <w:rsid w:val="0060571D"/>
    <w:rsid w:val="0061361E"/>
    <w:rsid w:val="0061789A"/>
    <w:rsid w:val="006259AE"/>
    <w:rsid w:val="00633AE1"/>
    <w:rsid w:val="00654B42"/>
    <w:rsid w:val="0065636C"/>
    <w:rsid w:val="006565D7"/>
    <w:rsid w:val="006579D8"/>
    <w:rsid w:val="00671288"/>
    <w:rsid w:val="00672AB7"/>
    <w:rsid w:val="00674BB7"/>
    <w:rsid w:val="006770A6"/>
    <w:rsid w:val="0068026A"/>
    <w:rsid w:val="006818F5"/>
    <w:rsid w:val="006A2741"/>
    <w:rsid w:val="006A3957"/>
    <w:rsid w:val="006A4B40"/>
    <w:rsid w:val="006A4C53"/>
    <w:rsid w:val="006B15A4"/>
    <w:rsid w:val="006B39D9"/>
    <w:rsid w:val="006B694C"/>
    <w:rsid w:val="006C0E79"/>
    <w:rsid w:val="006C1319"/>
    <w:rsid w:val="006C1D2B"/>
    <w:rsid w:val="006D0DE2"/>
    <w:rsid w:val="006D21CC"/>
    <w:rsid w:val="006D4196"/>
    <w:rsid w:val="006E171B"/>
    <w:rsid w:val="006E24D7"/>
    <w:rsid w:val="006E59F7"/>
    <w:rsid w:val="006E6DF5"/>
    <w:rsid w:val="007011C0"/>
    <w:rsid w:val="00712745"/>
    <w:rsid w:val="00714E70"/>
    <w:rsid w:val="007212FB"/>
    <w:rsid w:val="00722978"/>
    <w:rsid w:val="0073340C"/>
    <w:rsid w:val="007348E5"/>
    <w:rsid w:val="007418DC"/>
    <w:rsid w:val="007501ED"/>
    <w:rsid w:val="0075559A"/>
    <w:rsid w:val="0075566F"/>
    <w:rsid w:val="007629DE"/>
    <w:rsid w:val="00763D93"/>
    <w:rsid w:val="007664B9"/>
    <w:rsid w:val="00781BCB"/>
    <w:rsid w:val="00782031"/>
    <w:rsid w:val="00782B72"/>
    <w:rsid w:val="00784DB1"/>
    <w:rsid w:val="0078610F"/>
    <w:rsid w:val="0078648A"/>
    <w:rsid w:val="007924B6"/>
    <w:rsid w:val="007A0177"/>
    <w:rsid w:val="007C2511"/>
    <w:rsid w:val="007E466F"/>
    <w:rsid w:val="007E60BD"/>
    <w:rsid w:val="007E7598"/>
    <w:rsid w:val="007F3E34"/>
    <w:rsid w:val="007F485E"/>
    <w:rsid w:val="0081058B"/>
    <w:rsid w:val="00811A21"/>
    <w:rsid w:val="0081262D"/>
    <w:rsid w:val="00821B0C"/>
    <w:rsid w:val="0082508F"/>
    <w:rsid w:val="00830A36"/>
    <w:rsid w:val="00831FED"/>
    <w:rsid w:val="00837A1D"/>
    <w:rsid w:val="0084629D"/>
    <w:rsid w:val="00847DF8"/>
    <w:rsid w:val="00852F2B"/>
    <w:rsid w:val="00857500"/>
    <w:rsid w:val="00862EF2"/>
    <w:rsid w:val="0086778D"/>
    <w:rsid w:val="00880B54"/>
    <w:rsid w:val="00883E49"/>
    <w:rsid w:val="008863AB"/>
    <w:rsid w:val="008924E5"/>
    <w:rsid w:val="00896960"/>
    <w:rsid w:val="008A0AAC"/>
    <w:rsid w:val="008A3C56"/>
    <w:rsid w:val="008A47E9"/>
    <w:rsid w:val="008B14C4"/>
    <w:rsid w:val="008C52FC"/>
    <w:rsid w:val="008D28F7"/>
    <w:rsid w:val="008D2EC6"/>
    <w:rsid w:val="008D599A"/>
    <w:rsid w:val="008D5D62"/>
    <w:rsid w:val="008E1CA6"/>
    <w:rsid w:val="008E2B5A"/>
    <w:rsid w:val="008E678D"/>
    <w:rsid w:val="008F4062"/>
    <w:rsid w:val="008F4457"/>
    <w:rsid w:val="0090017A"/>
    <w:rsid w:val="009125EB"/>
    <w:rsid w:val="00915CA9"/>
    <w:rsid w:val="009167FD"/>
    <w:rsid w:val="00917B59"/>
    <w:rsid w:val="00921FEB"/>
    <w:rsid w:val="00926DA8"/>
    <w:rsid w:val="00933625"/>
    <w:rsid w:val="009364F1"/>
    <w:rsid w:val="00936CC5"/>
    <w:rsid w:val="00936F6C"/>
    <w:rsid w:val="00940B83"/>
    <w:rsid w:val="00940D86"/>
    <w:rsid w:val="00946EFC"/>
    <w:rsid w:val="00950823"/>
    <w:rsid w:val="0095096D"/>
    <w:rsid w:val="00955DFC"/>
    <w:rsid w:val="00957470"/>
    <w:rsid w:val="009644ED"/>
    <w:rsid w:val="00964895"/>
    <w:rsid w:val="0096561C"/>
    <w:rsid w:val="009662B8"/>
    <w:rsid w:val="00966EBD"/>
    <w:rsid w:val="00971750"/>
    <w:rsid w:val="00973038"/>
    <w:rsid w:val="009732FA"/>
    <w:rsid w:val="00976126"/>
    <w:rsid w:val="00977C17"/>
    <w:rsid w:val="00980B45"/>
    <w:rsid w:val="00981A76"/>
    <w:rsid w:val="00982E1A"/>
    <w:rsid w:val="009846BA"/>
    <w:rsid w:val="00987424"/>
    <w:rsid w:val="009902EA"/>
    <w:rsid w:val="0099064D"/>
    <w:rsid w:val="009965B3"/>
    <w:rsid w:val="009A3868"/>
    <w:rsid w:val="009C1E83"/>
    <w:rsid w:val="009C3ECB"/>
    <w:rsid w:val="009C55B7"/>
    <w:rsid w:val="009D505D"/>
    <w:rsid w:val="009E220C"/>
    <w:rsid w:val="009E606F"/>
    <w:rsid w:val="009E6BF4"/>
    <w:rsid w:val="009E7231"/>
    <w:rsid w:val="009F49C4"/>
    <w:rsid w:val="00A01FC9"/>
    <w:rsid w:val="00A05562"/>
    <w:rsid w:val="00A05C25"/>
    <w:rsid w:val="00A05EDB"/>
    <w:rsid w:val="00A118A9"/>
    <w:rsid w:val="00A11FFD"/>
    <w:rsid w:val="00A146F2"/>
    <w:rsid w:val="00A14C4C"/>
    <w:rsid w:val="00A157A0"/>
    <w:rsid w:val="00A21415"/>
    <w:rsid w:val="00A27ACD"/>
    <w:rsid w:val="00A27C4E"/>
    <w:rsid w:val="00A27EAB"/>
    <w:rsid w:val="00A370E8"/>
    <w:rsid w:val="00A41790"/>
    <w:rsid w:val="00A41A04"/>
    <w:rsid w:val="00A5640B"/>
    <w:rsid w:val="00A60A00"/>
    <w:rsid w:val="00A62C82"/>
    <w:rsid w:val="00A63629"/>
    <w:rsid w:val="00A6454A"/>
    <w:rsid w:val="00A65D7E"/>
    <w:rsid w:val="00A806E6"/>
    <w:rsid w:val="00A8110C"/>
    <w:rsid w:val="00A817DA"/>
    <w:rsid w:val="00A85D35"/>
    <w:rsid w:val="00A92B3B"/>
    <w:rsid w:val="00A93FA2"/>
    <w:rsid w:val="00A95279"/>
    <w:rsid w:val="00AA3348"/>
    <w:rsid w:val="00AA54F7"/>
    <w:rsid w:val="00AA6E2C"/>
    <w:rsid w:val="00AB3234"/>
    <w:rsid w:val="00AC4636"/>
    <w:rsid w:val="00AE2892"/>
    <w:rsid w:val="00AE3B09"/>
    <w:rsid w:val="00B31574"/>
    <w:rsid w:val="00B328B9"/>
    <w:rsid w:val="00B32BA9"/>
    <w:rsid w:val="00B32ED3"/>
    <w:rsid w:val="00B45BA6"/>
    <w:rsid w:val="00B52D3C"/>
    <w:rsid w:val="00B70AF9"/>
    <w:rsid w:val="00B76D73"/>
    <w:rsid w:val="00B77AFD"/>
    <w:rsid w:val="00B81D71"/>
    <w:rsid w:val="00B83A5F"/>
    <w:rsid w:val="00B84510"/>
    <w:rsid w:val="00B96D96"/>
    <w:rsid w:val="00BA75A5"/>
    <w:rsid w:val="00BA7EF7"/>
    <w:rsid w:val="00BB6C28"/>
    <w:rsid w:val="00BC29A1"/>
    <w:rsid w:val="00BC51FD"/>
    <w:rsid w:val="00BC521E"/>
    <w:rsid w:val="00BC728A"/>
    <w:rsid w:val="00BE0975"/>
    <w:rsid w:val="00BE170E"/>
    <w:rsid w:val="00BE4D89"/>
    <w:rsid w:val="00BE6588"/>
    <w:rsid w:val="00BF44DC"/>
    <w:rsid w:val="00C04B9C"/>
    <w:rsid w:val="00C06D25"/>
    <w:rsid w:val="00C07CD7"/>
    <w:rsid w:val="00C12DAF"/>
    <w:rsid w:val="00C155C7"/>
    <w:rsid w:val="00C167F2"/>
    <w:rsid w:val="00C21917"/>
    <w:rsid w:val="00C276F6"/>
    <w:rsid w:val="00C3166C"/>
    <w:rsid w:val="00C42699"/>
    <w:rsid w:val="00C53613"/>
    <w:rsid w:val="00C5384A"/>
    <w:rsid w:val="00C563B2"/>
    <w:rsid w:val="00C564C9"/>
    <w:rsid w:val="00C70018"/>
    <w:rsid w:val="00C72353"/>
    <w:rsid w:val="00C833BD"/>
    <w:rsid w:val="00C861EF"/>
    <w:rsid w:val="00CA5584"/>
    <w:rsid w:val="00CB6176"/>
    <w:rsid w:val="00CB694D"/>
    <w:rsid w:val="00CB7732"/>
    <w:rsid w:val="00CC737B"/>
    <w:rsid w:val="00CD2854"/>
    <w:rsid w:val="00CD37EF"/>
    <w:rsid w:val="00CE02C6"/>
    <w:rsid w:val="00CE24B2"/>
    <w:rsid w:val="00CE5D4D"/>
    <w:rsid w:val="00CF3858"/>
    <w:rsid w:val="00CF3B4D"/>
    <w:rsid w:val="00D00F86"/>
    <w:rsid w:val="00D02288"/>
    <w:rsid w:val="00D03EE3"/>
    <w:rsid w:val="00D060C1"/>
    <w:rsid w:val="00D1229C"/>
    <w:rsid w:val="00D1263E"/>
    <w:rsid w:val="00D172AB"/>
    <w:rsid w:val="00D22C36"/>
    <w:rsid w:val="00D252C3"/>
    <w:rsid w:val="00D25CA4"/>
    <w:rsid w:val="00D277B6"/>
    <w:rsid w:val="00D355BC"/>
    <w:rsid w:val="00D450EA"/>
    <w:rsid w:val="00D4750D"/>
    <w:rsid w:val="00D507E7"/>
    <w:rsid w:val="00D542E5"/>
    <w:rsid w:val="00D70794"/>
    <w:rsid w:val="00D71995"/>
    <w:rsid w:val="00D721C9"/>
    <w:rsid w:val="00D737AA"/>
    <w:rsid w:val="00D82D4A"/>
    <w:rsid w:val="00D9303E"/>
    <w:rsid w:val="00D93388"/>
    <w:rsid w:val="00D96950"/>
    <w:rsid w:val="00DA4D2D"/>
    <w:rsid w:val="00DA7DDB"/>
    <w:rsid w:val="00DB03B4"/>
    <w:rsid w:val="00DB3C29"/>
    <w:rsid w:val="00DB7937"/>
    <w:rsid w:val="00DC1AC5"/>
    <w:rsid w:val="00DD78FB"/>
    <w:rsid w:val="00DE1B9F"/>
    <w:rsid w:val="00DE44CD"/>
    <w:rsid w:val="00DE4A44"/>
    <w:rsid w:val="00DE71B0"/>
    <w:rsid w:val="00DE76F2"/>
    <w:rsid w:val="00DF20C5"/>
    <w:rsid w:val="00DF2A29"/>
    <w:rsid w:val="00DF3EC6"/>
    <w:rsid w:val="00DF68E7"/>
    <w:rsid w:val="00DF6E82"/>
    <w:rsid w:val="00DF7A77"/>
    <w:rsid w:val="00E01AD6"/>
    <w:rsid w:val="00E077BB"/>
    <w:rsid w:val="00E1088C"/>
    <w:rsid w:val="00E1290D"/>
    <w:rsid w:val="00E15DB0"/>
    <w:rsid w:val="00E243A7"/>
    <w:rsid w:val="00E25510"/>
    <w:rsid w:val="00E25597"/>
    <w:rsid w:val="00E26ABB"/>
    <w:rsid w:val="00E321ED"/>
    <w:rsid w:val="00E340D2"/>
    <w:rsid w:val="00E3531D"/>
    <w:rsid w:val="00E412C0"/>
    <w:rsid w:val="00E5288A"/>
    <w:rsid w:val="00E53799"/>
    <w:rsid w:val="00E53963"/>
    <w:rsid w:val="00E57BED"/>
    <w:rsid w:val="00E7678B"/>
    <w:rsid w:val="00E77E62"/>
    <w:rsid w:val="00E8087A"/>
    <w:rsid w:val="00E83D98"/>
    <w:rsid w:val="00E93277"/>
    <w:rsid w:val="00E9693B"/>
    <w:rsid w:val="00EA1A72"/>
    <w:rsid w:val="00EA4AB5"/>
    <w:rsid w:val="00EB0510"/>
    <w:rsid w:val="00EB323A"/>
    <w:rsid w:val="00EB7E52"/>
    <w:rsid w:val="00EC27D6"/>
    <w:rsid w:val="00EC3563"/>
    <w:rsid w:val="00EC5876"/>
    <w:rsid w:val="00EC6749"/>
    <w:rsid w:val="00ED1FF8"/>
    <w:rsid w:val="00EE09A5"/>
    <w:rsid w:val="00EE2454"/>
    <w:rsid w:val="00EE57C7"/>
    <w:rsid w:val="00EF5E6B"/>
    <w:rsid w:val="00F017AA"/>
    <w:rsid w:val="00F033DD"/>
    <w:rsid w:val="00F05BF9"/>
    <w:rsid w:val="00F05CA9"/>
    <w:rsid w:val="00F079B0"/>
    <w:rsid w:val="00F114CB"/>
    <w:rsid w:val="00F24B84"/>
    <w:rsid w:val="00F24CD8"/>
    <w:rsid w:val="00F3445F"/>
    <w:rsid w:val="00F35176"/>
    <w:rsid w:val="00F41542"/>
    <w:rsid w:val="00F42DEA"/>
    <w:rsid w:val="00F46171"/>
    <w:rsid w:val="00F46544"/>
    <w:rsid w:val="00F52603"/>
    <w:rsid w:val="00F72313"/>
    <w:rsid w:val="00F74C01"/>
    <w:rsid w:val="00F755E7"/>
    <w:rsid w:val="00F85B73"/>
    <w:rsid w:val="00FA0D43"/>
    <w:rsid w:val="00FA1125"/>
    <w:rsid w:val="00FA43C8"/>
    <w:rsid w:val="00FA6713"/>
    <w:rsid w:val="00FB17B3"/>
    <w:rsid w:val="00FB242C"/>
    <w:rsid w:val="00FB28A5"/>
    <w:rsid w:val="00FB356E"/>
    <w:rsid w:val="00FB4839"/>
    <w:rsid w:val="00FD1A8B"/>
    <w:rsid w:val="00FD2829"/>
    <w:rsid w:val="00FD3DB7"/>
    <w:rsid w:val="00FE39C3"/>
    <w:rsid w:val="00FF3264"/>
    <w:rsid w:val="00FF3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646F"/>
  <w15:docId w15:val="{DDA39D0A-BB52-4067-AC07-E6535FDA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88C"/>
  </w:style>
  <w:style w:type="paragraph" w:styleId="Titre1">
    <w:name w:val="heading 1"/>
    <w:basedOn w:val="Normal"/>
    <w:next w:val="Normal"/>
    <w:link w:val="Titre1Car"/>
    <w:uiPriority w:val="9"/>
    <w:qFormat/>
    <w:rsid w:val="009D50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902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505D"/>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53310B"/>
    <w:rPr>
      <w:color w:val="0563C1" w:themeColor="hyperlink"/>
      <w:u w:val="single"/>
    </w:rPr>
  </w:style>
  <w:style w:type="character" w:customStyle="1" w:styleId="Mentionnonrsolue1">
    <w:name w:val="Mention non résolue1"/>
    <w:basedOn w:val="Policepardfaut"/>
    <w:uiPriority w:val="99"/>
    <w:semiHidden/>
    <w:unhideWhenUsed/>
    <w:rsid w:val="0053310B"/>
    <w:rPr>
      <w:color w:val="605E5C"/>
      <w:shd w:val="clear" w:color="auto" w:fill="E1DFDD"/>
    </w:rPr>
  </w:style>
  <w:style w:type="paragraph" w:styleId="Textedebulles">
    <w:name w:val="Balloon Text"/>
    <w:basedOn w:val="Normal"/>
    <w:link w:val="TextedebullesCar"/>
    <w:uiPriority w:val="99"/>
    <w:semiHidden/>
    <w:unhideWhenUsed/>
    <w:rsid w:val="005C65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6585"/>
    <w:rPr>
      <w:rFonts w:ascii="Segoe UI" w:hAnsi="Segoe UI" w:cs="Segoe UI"/>
      <w:sz w:val="18"/>
      <w:szCs w:val="18"/>
    </w:rPr>
  </w:style>
  <w:style w:type="character" w:styleId="Marquedecommentaire">
    <w:name w:val="annotation reference"/>
    <w:basedOn w:val="Policepardfaut"/>
    <w:uiPriority w:val="99"/>
    <w:semiHidden/>
    <w:unhideWhenUsed/>
    <w:rsid w:val="00FA6713"/>
    <w:rPr>
      <w:sz w:val="16"/>
      <w:szCs w:val="16"/>
    </w:rPr>
  </w:style>
  <w:style w:type="paragraph" w:styleId="Commentaire">
    <w:name w:val="annotation text"/>
    <w:basedOn w:val="Normal"/>
    <w:link w:val="CommentaireCar"/>
    <w:uiPriority w:val="99"/>
    <w:semiHidden/>
    <w:unhideWhenUsed/>
    <w:rsid w:val="00FA6713"/>
    <w:pPr>
      <w:spacing w:line="240" w:lineRule="auto"/>
    </w:pPr>
    <w:rPr>
      <w:sz w:val="20"/>
      <w:szCs w:val="20"/>
    </w:rPr>
  </w:style>
  <w:style w:type="character" w:customStyle="1" w:styleId="CommentaireCar">
    <w:name w:val="Commentaire Car"/>
    <w:basedOn w:val="Policepardfaut"/>
    <w:link w:val="Commentaire"/>
    <w:uiPriority w:val="99"/>
    <w:semiHidden/>
    <w:rsid w:val="00FA6713"/>
    <w:rPr>
      <w:sz w:val="20"/>
      <w:szCs w:val="20"/>
    </w:rPr>
  </w:style>
  <w:style w:type="paragraph" w:styleId="Objetducommentaire">
    <w:name w:val="annotation subject"/>
    <w:basedOn w:val="Commentaire"/>
    <w:next w:val="Commentaire"/>
    <w:link w:val="ObjetducommentaireCar"/>
    <w:uiPriority w:val="99"/>
    <w:semiHidden/>
    <w:unhideWhenUsed/>
    <w:rsid w:val="00FA6713"/>
    <w:rPr>
      <w:b/>
      <w:bCs/>
    </w:rPr>
  </w:style>
  <w:style w:type="character" w:customStyle="1" w:styleId="ObjetducommentaireCar">
    <w:name w:val="Objet du commentaire Car"/>
    <w:basedOn w:val="CommentaireCar"/>
    <w:link w:val="Objetducommentaire"/>
    <w:uiPriority w:val="99"/>
    <w:semiHidden/>
    <w:rsid w:val="00FA6713"/>
    <w:rPr>
      <w:b/>
      <w:bCs/>
      <w:sz w:val="20"/>
      <w:szCs w:val="20"/>
    </w:rPr>
  </w:style>
  <w:style w:type="paragraph" w:styleId="En-tte">
    <w:name w:val="header"/>
    <w:basedOn w:val="Normal"/>
    <w:link w:val="En-tteCar"/>
    <w:uiPriority w:val="99"/>
    <w:unhideWhenUsed/>
    <w:rsid w:val="006D0DE2"/>
    <w:pPr>
      <w:tabs>
        <w:tab w:val="center" w:pos="4536"/>
        <w:tab w:val="right" w:pos="9072"/>
      </w:tabs>
      <w:spacing w:after="0" w:line="240" w:lineRule="auto"/>
    </w:pPr>
  </w:style>
  <w:style w:type="character" w:customStyle="1" w:styleId="En-tteCar">
    <w:name w:val="En-tête Car"/>
    <w:basedOn w:val="Policepardfaut"/>
    <w:link w:val="En-tte"/>
    <w:uiPriority w:val="99"/>
    <w:rsid w:val="006D0DE2"/>
  </w:style>
  <w:style w:type="paragraph" w:styleId="Pieddepage">
    <w:name w:val="footer"/>
    <w:basedOn w:val="Normal"/>
    <w:link w:val="PieddepageCar"/>
    <w:uiPriority w:val="99"/>
    <w:unhideWhenUsed/>
    <w:rsid w:val="006D0D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0DE2"/>
  </w:style>
  <w:style w:type="paragraph" w:styleId="Sansinterligne">
    <w:name w:val="No Spacing"/>
    <w:uiPriority w:val="1"/>
    <w:qFormat/>
    <w:rsid w:val="0023381D"/>
    <w:pPr>
      <w:spacing w:after="0" w:line="240" w:lineRule="auto"/>
    </w:pPr>
  </w:style>
  <w:style w:type="paragraph" w:customStyle="1" w:styleId="paragraph">
    <w:name w:val="paragraph"/>
    <w:basedOn w:val="Normal"/>
    <w:rsid w:val="00470F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470FB9"/>
  </w:style>
  <w:style w:type="character" w:customStyle="1" w:styleId="eop">
    <w:name w:val="eop"/>
    <w:basedOn w:val="Policepardfaut"/>
    <w:rsid w:val="00470FB9"/>
  </w:style>
  <w:style w:type="paragraph" w:styleId="Paragraphedeliste">
    <w:name w:val="List Paragraph"/>
    <w:basedOn w:val="Normal"/>
    <w:uiPriority w:val="34"/>
    <w:qFormat/>
    <w:rsid w:val="00B84510"/>
    <w:pPr>
      <w:ind w:left="720"/>
      <w:contextualSpacing/>
    </w:pPr>
  </w:style>
  <w:style w:type="character" w:customStyle="1" w:styleId="hs110">
    <w:name w:val="hs110"/>
    <w:rsid w:val="00072D4D"/>
    <w:rPr>
      <w:sz w:val="20"/>
      <w:szCs w:val="20"/>
    </w:rPr>
  </w:style>
  <w:style w:type="paragraph" w:customStyle="1" w:styleId="hs33">
    <w:name w:val="hs33"/>
    <w:basedOn w:val="Normal"/>
    <w:uiPriority w:val="99"/>
    <w:rsid w:val="00072D4D"/>
    <w:pPr>
      <w:autoSpaceDE w:val="0"/>
      <w:autoSpaceDN w:val="0"/>
      <w:spacing w:after="0" w:line="240" w:lineRule="auto"/>
      <w:jc w:val="both"/>
    </w:pPr>
    <w:rPr>
      <w:rFonts w:ascii="Times New Roman" w:eastAsia="Calibri" w:hAnsi="Times New Roman" w:cs="Times New Roman"/>
      <w:color w:val="000000"/>
      <w:sz w:val="24"/>
      <w:szCs w:val="24"/>
      <w:lang w:eastAsia="fr-FR"/>
    </w:rPr>
  </w:style>
  <w:style w:type="paragraph" w:customStyle="1" w:styleId="hs24">
    <w:name w:val="hs24"/>
    <w:basedOn w:val="Normal"/>
    <w:uiPriority w:val="99"/>
    <w:rsid w:val="008D28F7"/>
    <w:pPr>
      <w:spacing w:after="0" w:line="240" w:lineRule="auto"/>
      <w:jc w:val="both"/>
    </w:pPr>
    <w:rPr>
      <w:rFonts w:ascii="Times New Roman" w:eastAsia="Calibri" w:hAnsi="Times New Roman" w:cs="Times New Roman"/>
      <w:sz w:val="24"/>
      <w:szCs w:val="24"/>
      <w:lang w:eastAsia="fr-FR"/>
    </w:rPr>
  </w:style>
  <w:style w:type="character" w:styleId="Lienhypertextesuivivisit">
    <w:name w:val="FollowedHyperlink"/>
    <w:basedOn w:val="Policepardfaut"/>
    <w:uiPriority w:val="99"/>
    <w:semiHidden/>
    <w:unhideWhenUsed/>
    <w:rsid w:val="009965B3"/>
    <w:rPr>
      <w:color w:val="954F72" w:themeColor="followedHyperlink"/>
      <w:u w:val="single"/>
    </w:rPr>
  </w:style>
  <w:style w:type="character" w:styleId="Mentionnonrsolue">
    <w:name w:val="Unresolved Mention"/>
    <w:basedOn w:val="Policepardfaut"/>
    <w:uiPriority w:val="99"/>
    <w:semiHidden/>
    <w:unhideWhenUsed/>
    <w:rsid w:val="009965B3"/>
    <w:rPr>
      <w:color w:val="605E5C"/>
      <w:shd w:val="clear" w:color="auto" w:fill="E1DFDD"/>
    </w:rPr>
  </w:style>
  <w:style w:type="character" w:customStyle="1" w:styleId="Titre3Car">
    <w:name w:val="Titre 3 Car"/>
    <w:basedOn w:val="Policepardfaut"/>
    <w:link w:val="Titre3"/>
    <w:uiPriority w:val="9"/>
    <w:semiHidden/>
    <w:rsid w:val="009902EA"/>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A2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4815">
      <w:bodyDiv w:val="1"/>
      <w:marLeft w:val="0"/>
      <w:marRight w:val="0"/>
      <w:marTop w:val="0"/>
      <w:marBottom w:val="0"/>
      <w:divBdr>
        <w:top w:val="none" w:sz="0" w:space="0" w:color="auto"/>
        <w:left w:val="none" w:sz="0" w:space="0" w:color="auto"/>
        <w:bottom w:val="none" w:sz="0" w:space="0" w:color="auto"/>
        <w:right w:val="none" w:sz="0" w:space="0" w:color="auto"/>
      </w:divBdr>
    </w:div>
    <w:div w:id="134832714">
      <w:bodyDiv w:val="1"/>
      <w:marLeft w:val="0"/>
      <w:marRight w:val="0"/>
      <w:marTop w:val="0"/>
      <w:marBottom w:val="0"/>
      <w:divBdr>
        <w:top w:val="none" w:sz="0" w:space="0" w:color="auto"/>
        <w:left w:val="none" w:sz="0" w:space="0" w:color="auto"/>
        <w:bottom w:val="none" w:sz="0" w:space="0" w:color="auto"/>
        <w:right w:val="none" w:sz="0" w:space="0" w:color="auto"/>
      </w:divBdr>
    </w:div>
    <w:div w:id="146828538">
      <w:bodyDiv w:val="1"/>
      <w:marLeft w:val="0"/>
      <w:marRight w:val="0"/>
      <w:marTop w:val="0"/>
      <w:marBottom w:val="0"/>
      <w:divBdr>
        <w:top w:val="none" w:sz="0" w:space="0" w:color="auto"/>
        <w:left w:val="none" w:sz="0" w:space="0" w:color="auto"/>
        <w:bottom w:val="none" w:sz="0" w:space="0" w:color="auto"/>
        <w:right w:val="none" w:sz="0" w:space="0" w:color="auto"/>
      </w:divBdr>
      <w:divsChild>
        <w:div w:id="1960523259">
          <w:marLeft w:val="0"/>
          <w:marRight w:val="0"/>
          <w:marTop w:val="0"/>
          <w:marBottom w:val="0"/>
          <w:divBdr>
            <w:top w:val="none" w:sz="0" w:space="0" w:color="auto"/>
            <w:left w:val="none" w:sz="0" w:space="0" w:color="auto"/>
            <w:bottom w:val="none" w:sz="0" w:space="0" w:color="auto"/>
            <w:right w:val="none" w:sz="0" w:space="0" w:color="auto"/>
          </w:divBdr>
          <w:divsChild>
            <w:div w:id="60635990">
              <w:marLeft w:val="0"/>
              <w:marRight w:val="0"/>
              <w:marTop w:val="0"/>
              <w:marBottom w:val="0"/>
              <w:divBdr>
                <w:top w:val="none" w:sz="0" w:space="0" w:color="auto"/>
                <w:left w:val="none" w:sz="0" w:space="0" w:color="auto"/>
                <w:bottom w:val="none" w:sz="0" w:space="0" w:color="auto"/>
                <w:right w:val="none" w:sz="0" w:space="0" w:color="auto"/>
              </w:divBdr>
              <w:divsChild>
                <w:div w:id="1462308338">
                  <w:marLeft w:val="0"/>
                  <w:marRight w:val="0"/>
                  <w:marTop w:val="0"/>
                  <w:marBottom w:val="0"/>
                  <w:divBdr>
                    <w:top w:val="none" w:sz="0" w:space="0" w:color="auto"/>
                    <w:left w:val="none" w:sz="0" w:space="0" w:color="auto"/>
                    <w:bottom w:val="none" w:sz="0" w:space="0" w:color="auto"/>
                    <w:right w:val="none" w:sz="0" w:space="0" w:color="auto"/>
                  </w:divBdr>
                  <w:divsChild>
                    <w:div w:id="1862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6136">
      <w:bodyDiv w:val="1"/>
      <w:marLeft w:val="0"/>
      <w:marRight w:val="0"/>
      <w:marTop w:val="0"/>
      <w:marBottom w:val="0"/>
      <w:divBdr>
        <w:top w:val="none" w:sz="0" w:space="0" w:color="auto"/>
        <w:left w:val="none" w:sz="0" w:space="0" w:color="auto"/>
        <w:bottom w:val="none" w:sz="0" w:space="0" w:color="auto"/>
        <w:right w:val="none" w:sz="0" w:space="0" w:color="auto"/>
      </w:divBdr>
    </w:div>
    <w:div w:id="220141898">
      <w:bodyDiv w:val="1"/>
      <w:marLeft w:val="0"/>
      <w:marRight w:val="0"/>
      <w:marTop w:val="0"/>
      <w:marBottom w:val="0"/>
      <w:divBdr>
        <w:top w:val="none" w:sz="0" w:space="0" w:color="auto"/>
        <w:left w:val="none" w:sz="0" w:space="0" w:color="auto"/>
        <w:bottom w:val="none" w:sz="0" w:space="0" w:color="auto"/>
        <w:right w:val="none" w:sz="0" w:space="0" w:color="auto"/>
      </w:divBdr>
    </w:div>
    <w:div w:id="310641663">
      <w:bodyDiv w:val="1"/>
      <w:marLeft w:val="0"/>
      <w:marRight w:val="0"/>
      <w:marTop w:val="0"/>
      <w:marBottom w:val="0"/>
      <w:divBdr>
        <w:top w:val="none" w:sz="0" w:space="0" w:color="auto"/>
        <w:left w:val="none" w:sz="0" w:space="0" w:color="auto"/>
        <w:bottom w:val="none" w:sz="0" w:space="0" w:color="auto"/>
        <w:right w:val="none" w:sz="0" w:space="0" w:color="auto"/>
      </w:divBdr>
    </w:div>
    <w:div w:id="344719637">
      <w:bodyDiv w:val="1"/>
      <w:marLeft w:val="0"/>
      <w:marRight w:val="0"/>
      <w:marTop w:val="0"/>
      <w:marBottom w:val="0"/>
      <w:divBdr>
        <w:top w:val="none" w:sz="0" w:space="0" w:color="auto"/>
        <w:left w:val="none" w:sz="0" w:space="0" w:color="auto"/>
        <w:bottom w:val="none" w:sz="0" w:space="0" w:color="auto"/>
        <w:right w:val="none" w:sz="0" w:space="0" w:color="auto"/>
      </w:divBdr>
    </w:div>
    <w:div w:id="445082884">
      <w:bodyDiv w:val="1"/>
      <w:marLeft w:val="0"/>
      <w:marRight w:val="0"/>
      <w:marTop w:val="0"/>
      <w:marBottom w:val="0"/>
      <w:divBdr>
        <w:top w:val="none" w:sz="0" w:space="0" w:color="auto"/>
        <w:left w:val="none" w:sz="0" w:space="0" w:color="auto"/>
        <w:bottom w:val="none" w:sz="0" w:space="0" w:color="auto"/>
        <w:right w:val="none" w:sz="0" w:space="0" w:color="auto"/>
      </w:divBdr>
    </w:div>
    <w:div w:id="525556389">
      <w:bodyDiv w:val="1"/>
      <w:marLeft w:val="0"/>
      <w:marRight w:val="0"/>
      <w:marTop w:val="0"/>
      <w:marBottom w:val="0"/>
      <w:divBdr>
        <w:top w:val="none" w:sz="0" w:space="0" w:color="auto"/>
        <w:left w:val="none" w:sz="0" w:space="0" w:color="auto"/>
        <w:bottom w:val="none" w:sz="0" w:space="0" w:color="auto"/>
        <w:right w:val="none" w:sz="0" w:space="0" w:color="auto"/>
      </w:divBdr>
      <w:divsChild>
        <w:div w:id="1788619039">
          <w:marLeft w:val="0"/>
          <w:marRight w:val="0"/>
          <w:marTop w:val="0"/>
          <w:marBottom w:val="0"/>
          <w:divBdr>
            <w:top w:val="none" w:sz="0" w:space="0" w:color="auto"/>
            <w:left w:val="none" w:sz="0" w:space="0" w:color="auto"/>
            <w:bottom w:val="none" w:sz="0" w:space="0" w:color="auto"/>
            <w:right w:val="none" w:sz="0" w:space="0" w:color="auto"/>
          </w:divBdr>
        </w:div>
      </w:divsChild>
    </w:div>
    <w:div w:id="736052051">
      <w:bodyDiv w:val="1"/>
      <w:marLeft w:val="0"/>
      <w:marRight w:val="0"/>
      <w:marTop w:val="0"/>
      <w:marBottom w:val="0"/>
      <w:divBdr>
        <w:top w:val="none" w:sz="0" w:space="0" w:color="auto"/>
        <w:left w:val="none" w:sz="0" w:space="0" w:color="auto"/>
        <w:bottom w:val="none" w:sz="0" w:space="0" w:color="auto"/>
        <w:right w:val="none" w:sz="0" w:space="0" w:color="auto"/>
      </w:divBdr>
    </w:div>
    <w:div w:id="759838606">
      <w:bodyDiv w:val="1"/>
      <w:marLeft w:val="0"/>
      <w:marRight w:val="0"/>
      <w:marTop w:val="0"/>
      <w:marBottom w:val="0"/>
      <w:divBdr>
        <w:top w:val="none" w:sz="0" w:space="0" w:color="auto"/>
        <w:left w:val="none" w:sz="0" w:space="0" w:color="auto"/>
        <w:bottom w:val="none" w:sz="0" w:space="0" w:color="auto"/>
        <w:right w:val="none" w:sz="0" w:space="0" w:color="auto"/>
      </w:divBdr>
      <w:divsChild>
        <w:div w:id="636035599">
          <w:marLeft w:val="0"/>
          <w:marRight w:val="0"/>
          <w:marTop w:val="0"/>
          <w:marBottom w:val="0"/>
          <w:divBdr>
            <w:top w:val="none" w:sz="0" w:space="0" w:color="auto"/>
            <w:left w:val="none" w:sz="0" w:space="0" w:color="auto"/>
            <w:bottom w:val="none" w:sz="0" w:space="0" w:color="auto"/>
            <w:right w:val="none" w:sz="0" w:space="0" w:color="auto"/>
          </w:divBdr>
        </w:div>
      </w:divsChild>
    </w:div>
    <w:div w:id="833180166">
      <w:bodyDiv w:val="1"/>
      <w:marLeft w:val="0"/>
      <w:marRight w:val="0"/>
      <w:marTop w:val="0"/>
      <w:marBottom w:val="0"/>
      <w:divBdr>
        <w:top w:val="none" w:sz="0" w:space="0" w:color="auto"/>
        <w:left w:val="none" w:sz="0" w:space="0" w:color="auto"/>
        <w:bottom w:val="none" w:sz="0" w:space="0" w:color="auto"/>
        <w:right w:val="none" w:sz="0" w:space="0" w:color="auto"/>
      </w:divBdr>
    </w:div>
    <w:div w:id="921842223">
      <w:bodyDiv w:val="1"/>
      <w:marLeft w:val="0"/>
      <w:marRight w:val="0"/>
      <w:marTop w:val="0"/>
      <w:marBottom w:val="0"/>
      <w:divBdr>
        <w:top w:val="none" w:sz="0" w:space="0" w:color="auto"/>
        <w:left w:val="none" w:sz="0" w:space="0" w:color="auto"/>
        <w:bottom w:val="none" w:sz="0" w:space="0" w:color="auto"/>
        <w:right w:val="none" w:sz="0" w:space="0" w:color="auto"/>
      </w:divBdr>
    </w:div>
    <w:div w:id="1112550634">
      <w:bodyDiv w:val="1"/>
      <w:marLeft w:val="0"/>
      <w:marRight w:val="0"/>
      <w:marTop w:val="0"/>
      <w:marBottom w:val="0"/>
      <w:divBdr>
        <w:top w:val="none" w:sz="0" w:space="0" w:color="auto"/>
        <w:left w:val="none" w:sz="0" w:space="0" w:color="auto"/>
        <w:bottom w:val="none" w:sz="0" w:space="0" w:color="auto"/>
        <w:right w:val="none" w:sz="0" w:space="0" w:color="auto"/>
      </w:divBdr>
    </w:div>
    <w:div w:id="1330139830">
      <w:bodyDiv w:val="1"/>
      <w:marLeft w:val="0"/>
      <w:marRight w:val="0"/>
      <w:marTop w:val="0"/>
      <w:marBottom w:val="0"/>
      <w:divBdr>
        <w:top w:val="none" w:sz="0" w:space="0" w:color="auto"/>
        <w:left w:val="none" w:sz="0" w:space="0" w:color="auto"/>
        <w:bottom w:val="none" w:sz="0" w:space="0" w:color="auto"/>
        <w:right w:val="none" w:sz="0" w:space="0" w:color="auto"/>
      </w:divBdr>
    </w:div>
    <w:div w:id="1336768383">
      <w:bodyDiv w:val="1"/>
      <w:marLeft w:val="0"/>
      <w:marRight w:val="0"/>
      <w:marTop w:val="0"/>
      <w:marBottom w:val="0"/>
      <w:divBdr>
        <w:top w:val="none" w:sz="0" w:space="0" w:color="auto"/>
        <w:left w:val="none" w:sz="0" w:space="0" w:color="auto"/>
        <w:bottom w:val="none" w:sz="0" w:space="0" w:color="auto"/>
        <w:right w:val="none" w:sz="0" w:space="0" w:color="auto"/>
      </w:divBdr>
    </w:div>
    <w:div w:id="1361205871">
      <w:bodyDiv w:val="1"/>
      <w:marLeft w:val="0"/>
      <w:marRight w:val="0"/>
      <w:marTop w:val="0"/>
      <w:marBottom w:val="0"/>
      <w:divBdr>
        <w:top w:val="none" w:sz="0" w:space="0" w:color="auto"/>
        <w:left w:val="none" w:sz="0" w:space="0" w:color="auto"/>
        <w:bottom w:val="none" w:sz="0" w:space="0" w:color="auto"/>
        <w:right w:val="none" w:sz="0" w:space="0" w:color="auto"/>
      </w:divBdr>
    </w:div>
    <w:div w:id="1537425358">
      <w:bodyDiv w:val="1"/>
      <w:marLeft w:val="0"/>
      <w:marRight w:val="0"/>
      <w:marTop w:val="0"/>
      <w:marBottom w:val="0"/>
      <w:divBdr>
        <w:top w:val="none" w:sz="0" w:space="0" w:color="auto"/>
        <w:left w:val="none" w:sz="0" w:space="0" w:color="auto"/>
        <w:bottom w:val="none" w:sz="0" w:space="0" w:color="auto"/>
        <w:right w:val="none" w:sz="0" w:space="0" w:color="auto"/>
      </w:divBdr>
    </w:div>
    <w:div w:id="1546598350">
      <w:bodyDiv w:val="1"/>
      <w:marLeft w:val="0"/>
      <w:marRight w:val="0"/>
      <w:marTop w:val="0"/>
      <w:marBottom w:val="0"/>
      <w:divBdr>
        <w:top w:val="none" w:sz="0" w:space="0" w:color="auto"/>
        <w:left w:val="none" w:sz="0" w:space="0" w:color="auto"/>
        <w:bottom w:val="none" w:sz="0" w:space="0" w:color="auto"/>
        <w:right w:val="none" w:sz="0" w:space="0" w:color="auto"/>
      </w:divBdr>
    </w:div>
    <w:div w:id="1592852502">
      <w:bodyDiv w:val="1"/>
      <w:marLeft w:val="0"/>
      <w:marRight w:val="0"/>
      <w:marTop w:val="0"/>
      <w:marBottom w:val="0"/>
      <w:divBdr>
        <w:top w:val="none" w:sz="0" w:space="0" w:color="auto"/>
        <w:left w:val="none" w:sz="0" w:space="0" w:color="auto"/>
        <w:bottom w:val="none" w:sz="0" w:space="0" w:color="auto"/>
        <w:right w:val="none" w:sz="0" w:space="0" w:color="auto"/>
      </w:divBdr>
    </w:div>
    <w:div w:id="1709799669">
      <w:bodyDiv w:val="1"/>
      <w:marLeft w:val="0"/>
      <w:marRight w:val="0"/>
      <w:marTop w:val="0"/>
      <w:marBottom w:val="0"/>
      <w:divBdr>
        <w:top w:val="none" w:sz="0" w:space="0" w:color="auto"/>
        <w:left w:val="none" w:sz="0" w:space="0" w:color="auto"/>
        <w:bottom w:val="none" w:sz="0" w:space="0" w:color="auto"/>
        <w:right w:val="none" w:sz="0" w:space="0" w:color="auto"/>
      </w:divBdr>
    </w:div>
    <w:div w:id="1985625836">
      <w:bodyDiv w:val="1"/>
      <w:marLeft w:val="0"/>
      <w:marRight w:val="0"/>
      <w:marTop w:val="0"/>
      <w:marBottom w:val="0"/>
      <w:divBdr>
        <w:top w:val="none" w:sz="0" w:space="0" w:color="auto"/>
        <w:left w:val="none" w:sz="0" w:space="0" w:color="auto"/>
        <w:bottom w:val="none" w:sz="0" w:space="0" w:color="auto"/>
        <w:right w:val="none" w:sz="0" w:space="0" w:color="auto"/>
      </w:divBdr>
    </w:div>
    <w:div w:id="1994018270">
      <w:bodyDiv w:val="1"/>
      <w:marLeft w:val="0"/>
      <w:marRight w:val="0"/>
      <w:marTop w:val="0"/>
      <w:marBottom w:val="0"/>
      <w:divBdr>
        <w:top w:val="none" w:sz="0" w:space="0" w:color="auto"/>
        <w:left w:val="none" w:sz="0" w:space="0" w:color="auto"/>
        <w:bottom w:val="none" w:sz="0" w:space="0" w:color="auto"/>
        <w:right w:val="none" w:sz="0" w:space="0" w:color="auto"/>
      </w:divBdr>
    </w:div>
    <w:div w:id="2065368129">
      <w:bodyDiv w:val="1"/>
      <w:marLeft w:val="0"/>
      <w:marRight w:val="0"/>
      <w:marTop w:val="0"/>
      <w:marBottom w:val="0"/>
      <w:divBdr>
        <w:top w:val="none" w:sz="0" w:space="0" w:color="auto"/>
        <w:left w:val="none" w:sz="0" w:space="0" w:color="auto"/>
        <w:bottom w:val="none" w:sz="0" w:space="0" w:color="auto"/>
        <w:right w:val="none" w:sz="0" w:space="0" w:color="auto"/>
      </w:divBdr>
    </w:div>
    <w:div w:id="2065981541">
      <w:bodyDiv w:val="1"/>
      <w:marLeft w:val="0"/>
      <w:marRight w:val="0"/>
      <w:marTop w:val="0"/>
      <w:marBottom w:val="0"/>
      <w:divBdr>
        <w:top w:val="none" w:sz="0" w:space="0" w:color="auto"/>
        <w:left w:val="none" w:sz="0" w:space="0" w:color="auto"/>
        <w:bottom w:val="none" w:sz="0" w:space="0" w:color="auto"/>
        <w:right w:val="none" w:sz="0" w:space="0" w:color="auto"/>
      </w:divBdr>
    </w:div>
    <w:div w:id="2093119978">
      <w:bodyDiv w:val="1"/>
      <w:marLeft w:val="0"/>
      <w:marRight w:val="0"/>
      <w:marTop w:val="0"/>
      <w:marBottom w:val="0"/>
      <w:divBdr>
        <w:top w:val="none" w:sz="0" w:space="0" w:color="auto"/>
        <w:left w:val="none" w:sz="0" w:space="0" w:color="auto"/>
        <w:bottom w:val="none" w:sz="0" w:space="0" w:color="auto"/>
        <w:right w:val="none" w:sz="0" w:space="0" w:color="auto"/>
      </w:divBdr>
    </w:div>
    <w:div w:id="21292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fibre64.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fibre64.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trick.cameo@sf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b.me/e/3M7WqOHrR" TargetMode="External"/><Relationship Id="rId5" Type="http://schemas.openxmlformats.org/officeDocument/2006/relationships/styles" Target="styles.xml"/><Relationship Id="rId15" Type="http://schemas.openxmlformats.org/officeDocument/2006/relationships/hyperlink" Target="http://alticefrance.com/expertis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manuel.dainciart@lafibre64.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D806FDF2F60449BCD602ACA2D30A7" ma:contentTypeVersion="13" ma:contentTypeDescription="Crée un document." ma:contentTypeScope="" ma:versionID="da630b53a8ae477106e88c5be9b5c562">
  <xsd:schema xmlns:xsd="http://www.w3.org/2001/XMLSchema" xmlns:xs="http://www.w3.org/2001/XMLSchema" xmlns:p="http://schemas.microsoft.com/office/2006/metadata/properties" xmlns:ns3="fab42b39-ccb8-4f9f-abfa-1f64dee5d87f" xmlns:ns4="d5ceadf3-9a7d-46cc-b3b8-a69d61ed7c00" targetNamespace="http://schemas.microsoft.com/office/2006/metadata/properties" ma:root="true" ma:fieldsID="b7f1842106985f4229e25252916cfe6b" ns3:_="" ns4:_="">
    <xsd:import namespace="fab42b39-ccb8-4f9f-abfa-1f64dee5d87f"/>
    <xsd:import namespace="d5ceadf3-9a7d-46cc-b3b8-a69d61ed7c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42b39-ccb8-4f9f-abfa-1f64dee5d87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eadf3-9a7d-46cc-b3b8-a69d61ed7c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6C83B-2EFD-4949-9B16-31CCFC2EB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E6C84-55D7-4347-9D31-47F8F6F0BF91}">
  <ds:schemaRefs>
    <ds:schemaRef ds:uri="http://schemas.microsoft.com/sharepoint/v3/contenttype/forms"/>
  </ds:schemaRefs>
</ds:datastoreItem>
</file>

<file path=customXml/itemProps3.xml><?xml version="1.0" encoding="utf-8"?>
<ds:datastoreItem xmlns:ds="http://schemas.openxmlformats.org/officeDocument/2006/customXml" ds:itemID="{6544D5F3-AB1D-4240-8D7A-937C62D6A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42b39-ccb8-4f9f-abfa-1f64dee5d87f"/>
    <ds:schemaRef ds:uri="d5ceadf3-9a7d-46cc-b3b8-a69d61ed7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1165</Words>
  <Characters>6412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Dainciart</dc:creator>
  <cp:keywords/>
  <dc:description/>
  <cp:lastModifiedBy>LIOT, Philippe</cp:lastModifiedBy>
  <cp:revision>7</cp:revision>
  <cp:lastPrinted>2021-02-22T22:18:00Z</cp:lastPrinted>
  <dcterms:created xsi:type="dcterms:W3CDTF">2021-04-13T17:09:00Z</dcterms:created>
  <dcterms:modified xsi:type="dcterms:W3CDTF">2021-04-14T10:32:00Z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0x010100AC2D806FDF2F60449BCD602ACA2D30A7</vt:lpwstr>
  </property>
</Properties>
</file>